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70" w:type="dxa"/>
        <w:tblInd w:w="-732" w:type="dxa"/>
        <w:tblLook w:val="04A0"/>
      </w:tblPr>
      <w:tblGrid>
        <w:gridCol w:w="5135"/>
        <w:gridCol w:w="5435"/>
      </w:tblGrid>
      <w:tr w:rsidR="00356FC6" w:rsidRPr="002A30D7" w:rsidTr="00110570">
        <w:tc>
          <w:tcPr>
            <w:tcW w:w="5135" w:type="dxa"/>
            <w:shd w:val="clear" w:color="auto" w:fill="auto"/>
          </w:tcPr>
          <w:p w:rsidR="00785336" w:rsidRPr="002A30D7" w:rsidRDefault="00785336" w:rsidP="00785336">
            <w:pPr>
              <w:jc w:val="center"/>
              <w:rPr>
                <w:rFonts w:ascii="Times New Roman" w:hAnsi="Times New Roman"/>
                <w:w w:val="90"/>
                <w:sz w:val="26"/>
                <w:szCs w:val="26"/>
                <w:lang w:val="nl-NL"/>
              </w:rPr>
            </w:pPr>
            <w:r w:rsidRPr="002A30D7">
              <w:rPr>
                <w:rFonts w:ascii="Times New Roman" w:hAnsi="Times New Roman"/>
                <w:w w:val="90"/>
                <w:sz w:val="26"/>
                <w:szCs w:val="26"/>
                <w:lang w:val="nl-NL"/>
              </w:rPr>
              <w:t>KTNN CHUYÊN NGÀNH (KV)…</w:t>
            </w:r>
          </w:p>
          <w:p w:rsidR="00356FC6" w:rsidRPr="002A30D7" w:rsidRDefault="00785336" w:rsidP="00785336">
            <w:pPr>
              <w:jc w:val="center"/>
              <w:rPr>
                <w:rFonts w:ascii="Times New Roman" w:hAnsi="Times New Roman"/>
                <w:b/>
                <w:w w:val="90"/>
                <w:sz w:val="26"/>
              </w:rPr>
            </w:pPr>
            <w:r w:rsidRPr="002A30D7">
              <w:rPr>
                <w:rFonts w:ascii="Times New Roman" w:hAnsi="Times New Roman"/>
                <w:b/>
                <w:w w:val="90"/>
                <w:sz w:val="26"/>
                <w:szCs w:val="26"/>
                <w:lang w:val="nl-NL"/>
              </w:rPr>
              <w:t>TỔ/ĐOÀN KHẢO SÁT TẠI TỈNH (TP)</w:t>
            </w:r>
            <w:r w:rsidR="00356FC6" w:rsidRPr="002A30D7">
              <w:rPr>
                <w:rFonts w:ascii="Times New Roman" w:hAnsi="Times New Roman"/>
                <w:b/>
                <w:w w:val="90"/>
                <w:sz w:val="26"/>
              </w:rPr>
              <w:t>…</w:t>
            </w:r>
          </w:p>
          <w:p w:rsidR="00356FC6" w:rsidRPr="002A30D7" w:rsidRDefault="006832B0" w:rsidP="003343AA">
            <w:pPr>
              <w:jc w:val="center"/>
              <w:rPr>
                <w:rFonts w:ascii="Times New Roman" w:hAnsi="Times New Roman"/>
                <w:b/>
                <w:w w:val="90"/>
                <w:sz w:val="26"/>
              </w:rPr>
            </w:pPr>
            <w:r w:rsidRPr="006832B0">
              <w:rPr>
                <w:rFonts w:ascii="Times New Roman" w:hAnsi="Times New Roman"/>
                <w:noProof/>
                <w:w w:val="90"/>
                <w:sz w:val="26"/>
                <w:lang w:val="vi-VN" w:eastAsia="vi-VN"/>
              </w:rPr>
              <w:pict>
                <v:line id="_x0000_s1027" style="position:absolute;left:0;text-align:left;z-index:251661312" from="30.6pt,1.45pt" to="174.6pt,1.45pt"/>
              </w:pict>
            </w:r>
          </w:p>
          <w:p w:rsidR="00356FC6" w:rsidRPr="002A30D7" w:rsidRDefault="00356FC6" w:rsidP="003343AA">
            <w:pPr>
              <w:jc w:val="both"/>
              <w:rPr>
                <w:rFonts w:ascii="Times New Roman" w:hAnsi="Times New Roman"/>
                <w:b/>
                <w:w w:val="90"/>
                <w:sz w:val="26"/>
              </w:rPr>
            </w:pPr>
          </w:p>
        </w:tc>
        <w:tc>
          <w:tcPr>
            <w:tcW w:w="5435" w:type="dxa"/>
            <w:shd w:val="clear" w:color="auto" w:fill="auto"/>
          </w:tcPr>
          <w:p w:rsidR="00356FC6" w:rsidRPr="002A30D7" w:rsidRDefault="006832B0" w:rsidP="003343AA">
            <w:pPr>
              <w:jc w:val="center"/>
              <w:rPr>
                <w:rFonts w:ascii="Times New Roman" w:hAnsi="Times New Roman"/>
                <w:b/>
                <w:spacing w:val="-8"/>
                <w:w w:val="90"/>
                <w:sz w:val="26"/>
              </w:rPr>
            </w:pPr>
            <w:r w:rsidRPr="006832B0">
              <w:rPr>
                <w:rFonts w:ascii="Times New Roman" w:hAnsi="Times New Roman"/>
                <w:b/>
                <w:noProof/>
              </w:rPr>
              <w:pict>
                <v:shapetype id="_x0000_t202" coordsize="21600,21600" o:spt="202" path="m,l,21600r21600,l21600,xe">
                  <v:stroke joinstyle="miter"/>
                  <v:path gradientshapeok="t" o:connecttype="rect"/>
                </v:shapetype>
                <v:shape id="_x0000_s1028" type="#_x0000_t202" style="position:absolute;left:0;text-align:left;margin-left:108.8pt;margin-top:-25.95pt;width:147pt;height:21pt;z-index:251662336;mso-position-horizontal-relative:text;mso-position-vertical-relative:text">
                  <v:textbox style="mso-next-textbox:#_x0000_s1028" inset="1mm,1mm,1mm,1mm">
                    <w:txbxContent>
                      <w:p w:rsidR="00110570" w:rsidRPr="000E506E" w:rsidRDefault="00110570" w:rsidP="00722FA0">
                        <w:pPr>
                          <w:pStyle w:val="1nho"/>
                          <w:spacing w:before="0" w:after="0" w:line="240" w:lineRule="auto"/>
                          <w:ind w:firstLine="0"/>
                          <w:jc w:val="center"/>
                        </w:pPr>
                        <w:r>
                          <w:rPr>
                            <w:rFonts w:ascii="Times New Roman" w:hAnsi="Times New Roman"/>
                          </w:rPr>
                          <w:t>Mẫu số 01/ĐCKS</w:t>
                        </w:r>
                        <w:r w:rsidRPr="000E506E">
                          <w:rPr>
                            <w:rFonts w:ascii="Times New Roman" w:hAnsi="Times New Roman"/>
                          </w:rPr>
                          <w:t>-NSĐP</w:t>
                        </w:r>
                      </w:p>
                    </w:txbxContent>
                  </v:textbox>
                </v:shape>
              </w:pict>
            </w:r>
            <w:r w:rsidR="00356FC6" w:rsidRPr="002A30D7">
              <w:rPr>
                <w:rFonts w:ascii="Times New Roman" w:hAnsi="Times New Roman"/>
                <w:b/>
                <w:spacing w:val="-8"/>
                <w:w w:val="90"/>
                <w:sz w:val="26"/>
              </w:rPr>
              <w:t>CỘNG HOÀ XÃ HỘI CHỦ NGHĨA VIỆT NAM</w:t>
            </w:r>
          </w:p>
          <w:p w:rsidR="00356FC6" w:rsidRPr="002A30D7" w:rsidRDefault="00356FC6" w:rsidP="003343AA">
            <w:pPr>
              <w:jc w:val="center"/>
              <w:rPr>
                <w:rFonts w:ascii="Times New Roman" w:hAnsi="Times New Roman"/>
                <w:b/>
                <w:w w:val="90"/>
                <w:sz w:val="26"/>
              </w:rPr>
            </w:pPr>
            <w:r w:rsidRPr="002A30D7">
              <w:rPr>
                <w:rFonts w:ascii="Times New Roman" w:hAnsi="Times New Roman"/>
                <w:b/>
                <w:w w:val="90"/>
                <w:sz w:val="26"/>
              </w:rPr>
              <w:t>Độc lập - Tự do - Hạnh phúc</w:t>
            </w:r>
          </w:p>
          <w:p w:rsidR="00356FC6" w:rsidRPr="002A30D7" w:rsidRDefault="006832B0" w:rsidP="003343AA">
            <w:pPr>
              <w:jc w:val="center"/>
              <w:rPr>
                <w:rFonts w:ascii="Times New Roman" w:hAnsi="Times New Roman"/>
                <w:b/>
                <w:w w:val="90"/>
                <w:sz w:val="26"/>
              </w:rPr>
            </w:pPr>
            <w:r w:rsidRPr="006832B0">
              <w:rPr>
                <w:rFonts w:ascii="Times New Roman" w:hAnsi="Times New Roman"/>
                <w:noProof/>
                <w:w w:val="90"/>
                <w:sz w:val="26"/>
                <w:lang w:val="vi-VN" w:eastAsia="vi-VN"/>
              </w:rPr>
              <w:pict>
                <v:line id="_x0000_s1026" style="position:absolute;left:0;text-align:left;z-index:251660288" from="65.6pt,1.5pt" to="209.6pt,1.5pt"/>
              </w:pict>
            </w:r>
          </w:p>
          <w:p w:rsidR="00356FC6" w:rsidRPr="002A30D7" w:rsidRDefault="004D4B08" w:rsidP="003343AA">
            <w:pPr>
              <w:jc w:val="center"/>
              <w:rPr>
                <w:rFonts w:ascii="Times New Roman" w:hAnsi="Times New Roman"/>
                <w:b/>
                <w:w w:val="90"/>
                <w:sz w:val="26"/>
              </w:rPr>
            </w:pPr>
            <w:r w:rsidRPr="002A30D7">
              <w:rPr>
                <w:rFonts w:ascii="Times New Roman" w:hAnsi="Times New Roman"/>
                <w:i/>
                <w:w w:val="90"/>
                <w:sz w:val="26"/>
              </w:rPr>
              <w:t xml:space="preserve">           .....</w:t>
            </w:r>
            <w:r w:rsidR="00356FC6" w:rsidRPr="002A30D7">
              <w:rPr>
                <w:rFonts w:ascii="Times New Roman" w:hAnsi="Times New Roman"/>
                <w:i/>
                <w:w w:val="90"/>
                <w:sz w:val="26"/>
              </w:rPr>
              <w:t>, ngày…  tháng…   năm …</w:t>
            </w:r>
          </w:p>
        </w:tc>
      </w:tr>
    </w:tbl>
    <w:p w:rsidR="00356FC6" w:rsidRPr="002A30D7" w:rsidRDefault="00356FC6" w:rsidP="00356FC6">
      <w:pPr>
        <w:spacing w:line="360" w:lineRule="exact"/>
        <w:ind w:firstLine="720"/>
        <w:jc w:val="right"/>
        <w:rPr>
          <w:rFonts w:ascii="Times New Roman" w:hAnsi="Times New Roman"/>
          <w:i/>
          <w:w w:val="90"/>
        </w:rPr>
      </w:pPr>
    </w:p>
    <w:p w:rsidR="00C109F8" w:rsidRPr="002A30D7" w:rsidRDefault="00F26690" w:rsidP="00EC62C7">
      <w:pPr>
        <w:jc w:val="center"/>
        <w:rPr>
          <w:rFonts w:ascii="Times New Roman" w:hAnsi="Times New Roman"/>
          <w:b/>
          <w:w w:val="90"/>
          <w:lang w:val="pt-BR"/>
        </w:rPr>
      </w:pPr>
      <w:r w:rsidRPr="002A30D7">
        <w:rPr>
          <w:rFonts w:ascii="Times New Roman" w:hAnsi="Times New Roman"/>
          <w:b/>
          <w:w w:val="90"/>
          <w:lang w:val="pt-BR"/>
        </w:rPr>
        <w:t xml:space="preserve">ĐỀ CƯƠNG </w:t>
      </w:r>
      <w:r w:rsidR="00EC62C7" w:rsidRPr="002A30D7">
        <w:rPr>
          <w:rFonts w:ascii="Times New Roman" w:hAnsi="Times New Roman"/>
          <w:b/>
          <w:w w:val="90"/>
          <w:lang w:val="pt-BR"/>
        </w:rPr>
        <w:t xml:space="preserve">LẬP </w:t>
      </w:r>
      <w:r w:rsidR="00AF71CA" w:rsidRPr="002A30D7">
        <w:rPr>
          <w:rFonts w:ascii="Times New Roman" w:hAnsi="Times New Roman"/>
          <w:b/>
          <w:w w:val="90"/>
          <w:lang w:val="pt-BR"/>
        </w:rPr>
        <w:t xml:space="preserve">KẾ HOẠCH </w:t>
      </w:r>
      <w:r w:rsidRPr="002A30D7">
        <w:rPr>
          <w:rFonts w:ascii="Times New Roman" w:hAnsi="Times New Roman"/>
          <w:b/>
          <w:w w:val="90"/>
          <w:lang w:val="pt-BR"/>
        </w:rPr>
        <w:t>KHẢO SÁT THU THẬP THÔNG TIN</w:t>
      </w:r>
    </w:p>
    <w:p w:rsidR="004D4B08" w:rsidRPr="002A30D7" w:rsidRDefault="00C109F8" w:rsidP="00EC62C7">
      <w:pPr>
        <w:jc w:val="center"/>
        <w:rPr>
          <w:rFonts w:ascii="Times New Roman" w:hAnsi="Times New Roman"/>
          <w:b/>
          <w:w w:val="90"/>
          <w:lang w:val="pt-BR"/>
        </w:rPr>
      </w:pPr>
      <w:r w:rsidRPr="002A30D7">
        <w:rPr>
          <w:rFonts w:ascii="Times New Roman" w:hAnsi="Times New Roman"/>
          <w:b/>
          <w:w w:val="90"/>
          <w:lang w:val="pt-BR"/>
        </w:rPr>
        <w:t>ĐỂ LẬP KẾ HOẠCH KIỂM TOÁN NGÂN SÁCH</w:t>
      </w:r>
      <w:r w:rsidR="004D4B08" w:rsidRPr="002A30D7">
        <w:rPr>
          <w:rFonts w:ascii="Times New Roman" w:hAnsi="Times New Roman"/>
          <w:b/>
          <w:w w:val="90"/>
          <w:lang w:val="pt-BR"/>
        </w:rPr>
        <w:t xml:space="preserve"> </w:t>
      </w:r>
    </w:p>
    <w:p w:rsidR="004D4B08" w:rsidRPr="002A30D7" w:rsidRDefault="006727BB" w:rsidP="00EC62C7">
      <w:pPr>
        <w:jc w:val="center"/>
        <w:rPr>
          <w:rFonts w:ascii="Times New Roman" w:hAnsi="Times New Roman"/>
          <w:b/>
          <w:w w:val="90"/>
        </w:rPr>
      </w:pPr>
      <w:r w:rsidRPr="002A30D7">
        <w:rPr>
          <w:rFonts w:ascii="Times New Roman" w:hAnsi="Times New Roman"/>
          <w:b/>
          <w:i/>
          <w:w w:val="90"/>
          <w:lang w:val="pt-BR"/>
        </w:rPr>
        <w:t>(</w:t>
      </w:r>
      <w:r w:rsidR="00C109F8" w:rsidRPr="002A30D7">
        <w:rPr>
          <w:rFonts w:ascii="Times New Roman" w:hAnsi="Times New Roman"/>
          <w:b/>
          <w:i/>
          <w:w w:val="90"/>
          <w:lang w:val="pt-BR"/>
        </w:rPr>
        <w:t xml:space="preserve">hoặc </w:t>
      </w:r>
      <w:r w:rsidR="00C109F8" w:rsidRPr="002A30D7">
        <w:rPr>
          <w:rFonts w:ascii="Times New Roman" w:hAnsi="Times New Roman"/>
          <w:i/>
        </w:rPr>
        <w:t>g</w:t>
      </w:r>
      <w:r w:rsidRPr="002A30D7">
        <w:rPr>
          <w:rFonts w:ascii="Times New Roman" w:hAnsi="Times New Roman"/>
          <w:i/>
        </w:rPr>
        <w:t xml:space="preserve">hi tên cuộc </w:t>
      </w:r>
      <w:r w:rsidR="00C109F8" w:rsidRPr="002A30D7">
        <w:rPr>
          <w:rFonts w:ascii="Times New Roman" w:hAnsi="Times New Roman"/>
          <w:i/>
        </w:rPr>
        <w:t>kiểm toán theo q</w:t>
      </w:r>
      <w:r w:rsidRPr="002A30D7">
        <w:rPr>
          <w:rFonts w:ascii="Times New Roman" w:hAnsi="Times New Roman"/>
          <w:i/>
        </w:rPr>
        <w:t>uyết định giao KHKT năm)</w:t>
      </w:r>
      <w:r w:rsidRPr="002A30D7">
        <w:rPr>
          <w:rFonts w:ascii="Times New Roman" w:hAnsi="Times New Roman"/>
          <w:b/>
          <w:w w:val="90"/>
          <w:lang w:val="pt-BR"/>
        </w:rPr>
        <w:t xml:space="preserve">.......... </w:t>
      </w:r>
    </w:p>
    <w:p w:rsidR="004D4B08" w:rsidRPr="002A30D7" w:rsidRDefault="00C109F8" w:rsidP="00EC62C7">
      <w:pPr>
        <w:jc w:val="center"/>
        <w:rPr>
          <w:rFonts w:ascii="Times New Roman" w:hAnsi="Times New Roman"/>
          <w:b/>
          <w:w w:val="90"/>
        </w:rPr>
      </w:pPr>
      <w:r w:rsidRPr="002A30D7">
        <w:rPr>
          <w:rFonts w:ascii="Times New Roman" w:hAnsi="Times New Roman"/>
          <w:b/>
          <w:w w:val="90"/>
          <w:lang w:val="pt-BR"/>
        </w:rPr>
        <w:t>NĂM ...</w:t>
      </w:r>
      <w:r w:rsidR="004D4B08" w:rsidRPr="002A30D7">
        <w:rPr>
          <w:rFonts w:ascii="Times New Roman" w:hAnsi="Times New Roman"/>
          <w:b/>
          <w:w w:val="90"/>
          <w:lang w:val="pt-BR"/>
        </w:rPr>
        <w:t xml:space="preserve">TẠI </w:t>
      </w:r>
      <w:r w:rsidR="004D4B08" w:rsidRPr="002A30D7">
        <w:rPr>
          <w:rFonts w:ascii="Times New Roman" w:hAnsi="Times New Roman"/>
          <w:b/>
          <w:w w:val="90"/>
        </w:rPr>
        <w:t>TỈNH (THÀNH PHỐ</w:t>
      </w:r>
      <w:r w:rsidR="00E82551" w:rsidRPr="002A30D7">
        <w:rPr>
          <w:rFonts w:ascii="Times New Roman" w:hAnsi="Times New Roman"/>
          <w:b/>
          <w:w w:val="90"/>
        </w:rPr>
        <w:t>)</w:t>
      </w:r>
      <w:r w:rsidR="004D4B08" w:rsidRPr="002A30D7">
        <w:rPr>
          <w:rFonts w:ascii="Times New Roman" w:hAnsi="Times New Roman"/>
          <w:b/>
          <w:w w:val="90"/>
        </w:rPr>
        <w:t>…</w:t>
      </w:r>
    </w:p>
    <w:p w:rsidR="004D4B08" w:rsidRPr="002A30D7" w:rsidRDefault="004D4B08" w:rsidP="004D4B08">
      <w:pPr>
        <w:pStyle w:val="BodyTextIndent"/>
        <w:tabs>
          <w:tab w:val="left" w:pos="567"/>
        </w:tabs>
        <w:spacing w:after="40" w:line="320" w:lineRule="exact"/>
        <w:ind w:firstLine="567"/>
        <w:rPr>
          <w:rFonts w:ascii="Times New Roman" w:hAnsi="Times New Roman"/>
          <w:b/>
          <w:bCs/>
          <w:w w:val="90"/>
          <w:sz w:val="26"/>
          <w:szCs w:val="26"/>
          <w:lang w:val="de-DE"/>
        </w:rPr>
      </w:pPr>
    </w:p>
    <w:p w:rsidR="004D4B08" w:rsidRPr="002A30D7" w:rsidRDefault="004D4B08" w:rsidP="00EC62C7">
      <w:pPr>
        <w:ind w:firstLine="567"/>
        <w:jc w:val="both"/>
        <w:rPr>
          <w:rFonts w:ascii="Times New Roman" w:hAnsi="Times New Roman"/>
          <w:w w:val="90"/>
          <w:sz w:val="26"/>
          <w:szCs w:val="26"/>
          <w:lang w:val="nl-NL"/>
        </w:rPr>
      </w:pPr>
      <w:r w:rsidRPr="002A30D7">
        <w:rPr>
          <w:rFonts w:ascii="Times New Roman" w:hAnsi="Times New Roman"/>
          <w:w w:val="90"/>
          <w:sz w:val="26"/>
          <w:szCs w:val="26"/>
          <w:lang w:val="nl-NL"/>
        </w:rPr>
        <w:t xml:space="preserve">Thực hiện Quyết định số ........./QĐ-KTNN ngày....tháng.....năm.......  của Tổng </w:t>
      </w:r>
      <w:r w:rsidR="00C36551" w:rsidRPr="002A30D7">
        <w:rPr>
          <w:rFonts w:ascii="Times New Roman" w:hAnsi="Times New Roman"/>
          <w:w w:val="90"/>
          <w:sz w:val="26"/>
          <w:szCs w:val="26"/>
          <w:lang w:val="nl-NL"/>
        </w:rPr>
        <w:t>Kiểm toán nhà nước</w:t>
      </w:r>
      <w:r w:rsidRPr="002A30D7">
        <w:rPr>
          <w:rFonts w:ascii="Times New Roman" w:hAnsi="Times New Roman"/>
          <w:w w:val="90"/>
          <w:sz w:val="26"/>
          <w:szCs w:val="26"/>
          <w:lang w:val="nl-NL"/>
        </w:rPr>
        <w:t xml:space="preserve"> về việc giao kế hoạch kiểm toán năm cho các đơn vị trực thuộc.</w:t>
      </w:r>
    </w:p>
    <w:p w:rsidR="00785336" w:rsidRPr="002A30D7" w:rsidRDefault="00785336" w:rsidP="00EC62C7">
      <w:pPr>
        <w:ind w:firstLine="567"/>
        <w:jc w:val="both"/>
        <w:rPr>
          <w:rFonts w:ascii="Times New Roman" w:hAnsi="Times New Roman"/>
          <w:spacing w:val="-8"/>
          <w:w w:val="90"/>
          <w:sz w:val="26"/>
          <w:szCs w:val="26"/>
          <w:lang w:val="nl-NL"/>
        </w:rPr>
      </w:pPr>
      <w:r w:rsidRPr="002A30D7">
        <w:rPr>
          <w:rFonts w:ascii="Times New Roman" w:hAnsi="Times New Roman"/>
          <w:spacing w:val="-8"/>
          <w:w w:val="90"/>
          <w:sz w:val="26"/>
          <w:szCs w:val="26"/>
          <w:lang w:val="nl-NL"/>
        </w:rPr>
        <w:t>Căn cứ Quyết định (</w:t>
      </w:r>
      <w:r w:rsidRPr="002A30D7">
        <w:rPr>
          <w:rFonts w:ascii="Times New Roman" w:hAnsi="Times New Roman"/>
          <w:i/>
          <w:spacing w:val="-8"/>
          <w:w w:val="90"/>
          <w:sz w:val="26"/>
          <w:szCs w:val="26"/>
          <w:lang w:val="nl-NL"/>
        </w:rPr>
        <w:t>Công văn)</w:t>
      </w:r>
      <w:r w:rsidRPr="002A30D7">
        <w:rPr>
          <w:rFonts w:ascii="Times New Roman" w:hAnsi="Times New Roman"/>
          <w:spacing w:val="-8"/>
          <w:w w:val="90"/>
          <w:sz w:val="26"/>
          <w:szCs w:val="26"/>
          <w:lang w:val="nl-NL"/>
        </w:rPr>
        <w:t xml:space="preserve"> .... ngày .../.../...của ... về việc ... </w:t>
      </w:r>
      <w:r w:rsidRPr="002A30D7">
        <w:rPr>
          <w:rFonts w:ascii="Times New Roman" w:hAnsi="Times New Roman"/>
          <w:i/>
          <w:spacing w:val="-8"/>
          <w:w w:val="90"/>
          <w:sz w:val="26"/>
          <w:szCs w:val="26"/>
          <w:lang w:val="nl-NL"/>
        </w:rPr>
        <w:t>(t</w:t>
      </w:r>
      <w:r w:rsidR="00122186" w:rsidRPr="002A30D7">
        <w:rPr>
          <w:rFonts w:ascii="Times New Roman" w:hAnsi="Times New Roman"/>
          <w:i/>
          <w:spacing w:val="-8"/>
          <w:w w:val="90"/>
          <w:sz w:val="26"/>
          <w:szCs w:val="26"/>
          <w:lang w:val="nl-NL"/>
        </w:rPr>
        <w:t>hành lập Tổ/ đoàn khảo sát ...)</w:t>
      </w:r>
      <w:r w:rsidR="00122186" w:rsidRPr="002A30D7">
        <w:rPr>
          <w:rFonts w:ascii="Times New Roman" w:hAnsi="Times New Roman"/>
          <w:spacing w:val="-8"/>
          <w:w w:val="90"/>
          <w:sz w:val="26"/>
          <w:szCs w:val="26"/>
          <w:lang w:val="nl-NL"/>
        </w:rPr>
        <w:t>.</w:t>
      </w:r>
    </w:p>
    <w:p w:rsidR="00C1299D" w:rsidRPr="00D313F3" w:rsidRDefault="00785336" w:rsidP="00EC62C7">
      <w:pPr>
        <w:pStyle w:val="BodyTextIndent"/>
        <w:tabs>
          <w:tab w:val="left" w:pos="567"/>
        </w:tabs>
        <w:spacing w:after="0"/>
        <w:ind w:left="0" w:firstLine="567"/>
        <w:jc w:val="both"/>
        <w:rPr>
          <w:rFonts w:ascii="Times New Roman" w:hAnsi="Times New Roman"/>
          <w:b/>
          <w:bCs/>
          <w:color w:val="FF0000"/>
          <w:w w:val="90"/>
          <w:sz w:val="26"/>
          <w:szCs w:val="26"/>
          <w:lang w:val="de-DE"/>
        </w:rPr>
      </w:pPr>
      <w:r w:rsidRPr="002A30D7">
        <w:rPr>
          <w:rFonts w:ascii="Times New Roman" w:hAnsi="Times New Roman"/>
          <w:w w:val="90"/>
          <w:sz w:val="26"/>
          <w:szCs w:val="26"/>
          <w:lang w:val="nl-NL"/>
        </w:rPr>
        <w:t xml:space="preserve">Để phục vụ công tác lập kế hoạch kiểm toán ... năm ..., Tổ khảo sát thuộc </w:t>
      </w:r>
      <w:r w:rsidR="00C36551" w:rsidRPr="002A30D7">
        <w:rPr>
          <w:rFonts w:ascii="Times New Roman" w:hAnsi="Times New Roman"/>
          <w:w w:val="90"/>
          <w:sz w:val="26"/>
          <w:szCs w:val="26"/>
          <w:lang w:val="nl-NL"/>
        </w:rPr>
        <w:t>Kiểm toán nhà nước</w:t>
      </w:r>
      <w:r w:rsidRPr="002A30D7">
        <w:rPr>
          <w:rFonts w:ascii="Times New Roman" w:hAnsi="Times New Roman"/>
          <w:w w:val="90"/>
          <w:sz w:val="26"/>
          <w:szCs w:val="26"/>
          <w:lang w:val="nl-NL"/>
        </w:rPr>
        <w:t xml:space="preserve"> chuyên ngành (KV) … lập đề cương khảo sát thu thập thông tin theo các nội dung</w:t>
      </w:r>
      <w:r w:rsidR="00954C49" w:rsidRPr="002A30D7">
        <w:rPr>
          <w:rFonts w:ascii="Times New Roman" w:hAnsi="Times New Roman"/>
          <w:w w:val="90"/>
          <w:sz w:val="26"/>
          <w:szCs w:val="26"/>
          <w:lang w:val="nl-NL"/>
        </w:rPr>
        <w:t xml:space="preserve"> cần thu thập</w:t>
      </w:r>
      <w:r w:rsidRPr="002A30D7">
        <w:rPr>
          <w:rFonts w:ascii="Times New Roman" w:hAnsi="Times New Roman"/>
          <w:w w:val="90"/>
          <w:sz w:val="26"/>
          <w:szCs w:val="26"/>
          <w:lang w:val="nl-NL"/>
        </w:rPr>
        <w:t xml:space="preserve"> cụ thể sau</w:t>
      </w:r>
      <w:r w:rsidR="007B461A">
        <w:rPr>
          <w:rFonts w:ascii="Times New Roman" w:hAnsi="Times New Roman"/>
          <w:w w:val="90"/>
          <w:sz w:val="26"/>
          <w:szCs w:val="26"/>
          <w:lang w:val="nl-NL"/>
        </w:rPr>
        <w:t xml:space="preserve"> </w:t>
      </w:r>
      <w:r w:rsidR="007B461A" w:rsidRPr="00D313F3">
        <w:rPr>
          <w:rFonts w:ascii="Times New Roman" w:hAnsi="Times New Roman"/>
          <w:b/>
          <w:i/>
          <w:color w:val="FF0000"/>
          <w:w w:val="90"/>
          <w:sz w:val="26"/>
          <w:szCs w:val="26"/>
          <w:lang w:val="nl-NL"/>
        </w:rPr>
        <w:t xml:space="preserve">(các </w:t>
      </w:r>
      <w:r w:rsidR="00062CA9" w:rsidRPr="00D313F3">
        <w:rPr>
          <w:rFonts w:ascii="Times New Roman" w:hAnsi="Times New Roman"/>
          <w:b/>
          <w:i/>
          <w:color w:val="FF0000"/>
          <w:w w:val="90"/>
          <w:sz w:val="26"/>
          <w:szCs w:val="26"/>
          <w:lang w:val="nl-NL"/>
        </w:rPr>
        <w:t>thông tin</w:t>
      </w:r>
      <w:r w:rsidR="007B461A" w:rsidRPr="00D313F3">
        <w:rPr>
          <w:rFonts w:ascii="Times New Roman" w:hAnsi="Times New Roman"/>
          <w:b/>
          <w:i/>
          <w:color w:val="FF0000"/>
          <w:w w:val="90"/>
          <w:sz w:val="26"/>
          <w:szCs w:val="26"/>
          <w:lang w:val="nl-NL"/>
        </w:rPr>
        <w:t xml:space="preserve"> cần thu thập trong đề cương này mang tính hướng dẫn có thể thêm, bớt t</w:t>
      </w:r>
      <w:r w:rsidR="00062CA9" w:rsidRPr="00D313F3">
        <w:rPr>
          <w:rFonts w:ascii="Times New Roman" w:hAnsi="Times New Roman"/>
          <w:b/>
          <w:i/>
          <w:color w:val="FF0000"/>
          <w:w w:val="90"/>
          <w:sz w:val="26"/>
          <w:szCs w:val="26"/>
          <w:lang w:val="nl-NL"/>
        </w:rPr>
        <w:t>ù</w:t>
      </w:r>
      <w:r w:rsidR="007B461A" w:rsidRPr="00D313F3">
        <w:rPr>
          <w:rFonts w:ascii="Times New Roman" w:hAnsi="Times New Roman"/>
          <w:b/>
          <w:i/>
          <w:color w:val="FF0000"/>
          <w:w w:val="90"/>
          <w:sz w:val="26"/>
          <w:szCs w:val="26"/>
          <w:lang w:val="nl-NL"/>
        </w:rPr>
        <w:t>y thuộc thông tin mà đơn vị chủ trì cuộc kiểm toán đã có sẵn và phù hợp với yêu cầu của từng cuộc kiểm toán)</w:t>
      </w:r>
      <w:r w:rsidRPr="00D313F3">
        <w:rPr>
          <w:rFonts w:ascii="Times New Roman" w:hAnsi="Times New Roman"/>
          <w:color w:val="FF0000"/>
          <w:w w:val="90"/>
          <w:sz w:val="26"/>
          <w:szCs w:val="26"/>
          <w:lang w:val="nl-NL"/>
        </w:rPr>
        <w:t>:</w:t>
      </w:r>
    </w:p>
    <w:p w:rsidR="007D08D1" w:rsidRPr="002A30D7" w:rsidRDefault="004D4B08" w:rsidP="00EC62C7">
      <w:pPr>
        <w:widowControl w:val="0"/>
        <w:ind w:firstLine="567"/>
        <w:jc w:val="both"/>
        <w:rPr>
          <w:rFonts w:ascii="Times New Roman" w:hAnsi="Times New Roman"/>
          <w:bCs/>
          <w:spacing w:val="-16"/>
          <w:w w:val="90"/>
          <w:sz w:val="26"/>
          <w:szCs w:val="26"/>
        </w:rPr>
      </w:pPr>
      <w:r w:rsidRPr="002A30D7">
        <w:rPr>
          <w:rFonts w:ascii="Times New Roman" w:hAnsi="Times New Roman"/>
          <w:bCs/>
          <w:spacing w:val="-16"/>
          <w:w w:val="90"/>
          <w:sz w:val="26"/>
          <w:szCs w:val="26"/>
          <w:lang w:val="de-DE"/>
        </w:rPr>
        <w:t>I</w:t>
      </w:r>
      <w:r w:rsidR="00667353" w:rsidRPr="002A30D7">
        <w:rPr>
          <w:rFonts w:ascii="Times New Roman" w:hAnsi="Times New Roman"/>
          <w:bCs/>
          <w:spacing w:val="-16"/>
          <w:w w:val="90"/>
          <w:sz w:val="26"/>
          <w:szCs w:val="26"/>
          <w:lang w:val="de-DE"/>
        </w:rPr>
        <w:t>.  MỘT SỐ THÔNG TIN CƠ BẢN VỀ ĐỊA PHƯƠNG VÀ</w:t>
      </w:r>
      <w:r w:rsidR="007D08D1" w:rsidRPr="002A30D7">
        <w:rPr>
          <w:rFonts w:ascii="Times New Roman" w:hAnsi="Times New Roman"/>
          <w:bCs/>
          <w:spacing w:val="-16"/>
          <w:w w:val="90"/>
          <w:sz w:val="26"/>
          <w:szCs w:val="26"/>
          <w:lang w:val="de-DE"/>
        </w:rPr>
        <w:t xml:space="preserve"> TÌNH HÌNH</w:t>
      </w:r>
      <w:r w:rsidR="007D08D1" w:rsidRPr="002A30D7">
        <w:rPr>
          <w:rFonts w:ascii="Times New Roman" w:hAnsi="Times New Roman"/>
          <w:bCs/>
          <w:spacing w:val="-16"/>
          <w:w w:val="90"/>
          <w:sz w:val="26"/>
          <w:szCs w:val="26"/>
          <w:lang w:val="de-DE" w:bidi="he-IL"/>
        </w:rPr>
        <w:t xml:space="preserve"> QUẢN L</w:t>
      </w:r>
      <w:r w:rsidR="007D08D1" w:rsidRPr="002A30D7">
        <w:rPr>
          <w:rFonts w:ascii="Times New Roman" w:hAnsi="Times New Roman"/>
          <w:bCs/>
          <w:spacing w:val="-16"/>
          <w:w w:val="90"/>
          <w:sz w:val="26"/>
          <w:szCs w:val="26"/>
          <w:cs/>
          <w:lang w:bidi="he-IL"/>
        </w:rPr>
        <w:t>Ý</w:t>
      </w:r>
      <w:r w:rsidR="007D08D1" w:rsidRPr="002A30D7">
        <w:rPr>
          <w:rFonts w:ascii="Times New Roman" w:hAnsi="Times New Roman"/>
          <w:bCs/>
          <w:spacing w:val="-16"/>
          <w:w w:val="90"/>
          <w:sz w:val="26"/>
          <w:szCs w:val="26"/>
          <w:lang w:val="de-DE" w:bidi="he-IL"/>
        </w:rPr>
        <w:t xml:space="preserve"> TÀI CHÍNH</w:t>
      </w:r>
    </w:p>
    <w:p w:rsidR="007D08D1" w:rsidRPr="002A30D7" w:rsidRDefault="004D4B08" w:rsidP="00EC62C7">
      <w:pPr>
        <w:widowControl w:val="0"/>
        <w:ind w:firstLine="567"/>
        <w:jc w:val="both"/>
        <w:rPr>
          <w:rFonts w:ascii="Times New Roman" w:hAnsi="Times New Roman"/>
          <w:b/>
          <w:bCs/>
          <w:w w:val="90"/>
          <w:sz w:val="26"/>
          <w:szCs w:val="26"/>
        </w:rPr>
      </w:pPr>
      <w:r w:rsidRPr="002A30D7">
        <w:rPr>
          <w:rFonts w:ascii="Times New Roman" w:hAnsi="Times New Roman"/>
          <w:b/>
          <w:bCs/>
          <w:w w:val="90"/>
          <w:sz w:val="26"/>
          <w:szCs w:val="26"/>
        </w:rPr>
        <w:t>1.</w:t>
      </w:r>
      <w:r w:rsidR="007D08D1" w:rsidRPr="002A30D7">
        <w:rPr>
          <w:rFonts w:ascii="Times New Roman" w:hAnsi="Times New Roman"/>
          <w:b/>
          <w:bCs/>
          <w:w w:val="90"/>
          <w:sz w:val="26"/>
          <w:szCs w:val="26"/>
        </w:rPr>
        <w:t xml:space="preserve"> </w:t>
      </w:r>
      <w:r w:rsidRPr="002A30D7">
        <w:rPr>
          <w:rFonts w:ascii="Times New Roman" w:hAnsi="Times New Roman"/>
          <w:b/>
          <w:bCs/>
          <w:w w:val="90"/>
          <w:sz w:val="26"/>
          <w:szCs w:val="26"/>
        </w:rPr>
        <w:t>Các thông tin, tài liệu do Sở Tài chính cung cấp</w:t>
      </w:r>
    </w:p>
    <w:p w:rsidR="007D08D1" w:rsidRPr="002A30D7" w:rsidRDefault="004D4B08" w:rsidP="00EC62C7">
      <w:pPr>
        <w:widowControl w:val="0"/>
        <w:ind w:firstLine="567"/>
        <w:jc w:val="both"/>
        <w:rPr>
          <w:rFonts w:ascii="Times New Roman" w:hAnsi="Times New Roman"/>
          <w:b/>
          <w:bCs/>
          <w:w w:val="90"/>
          <w:sz w:val="26"/>
          <w:szCs w:val="26"/>
        </w:rPr>
      </w:pPr>
      <w:r w:rsidRPr="002A30D7">
        <w:rPr>
          <w:rFonts w:ascii="Times New Roman" w:hAnsi="Times New Roman"/>
          <w:b/>
          <w:bCs/>
          <w:w w:val="90"/>
          <w:sz w:val="26"/>
          <w:szCs w:val="26"/>
        </w:rPr>
        <w:t>1.</w:t>
      </w:r>
      <w:r w:rsidR="007D08D1" w:rsidRPr="002A30D7">
        <w:rPr>
          <w:rFonts w:ascii="Times New Roman" w:hAnsi="Times New Roman"/>
          <w:b/>
          <w:bCs/>
          <w:w w:val="90"/>
          <w:sz w:val="26"/>
          <w:szCs w:val="26"/>
        </w:rPr>
        <w:t xml:space="preserve">1. Một số thông tin cơ bản </w:t>
      </w:r>
    </w:p>
    <w:p w:rsidR="007D08D1" w:rsidRPr="002A30D7" w:rsidRDefault="004D4B08" w:rsidP="00EC62C7">
      <w:pPr>
        <w:ind w:firstLine="567"/>
        <w:jc w:val="both"/>
        <w:rPr>
          <w:rFonts w:ascii="Times New Roman" w:hAnsi="Times New Roman"/>
          <w:i/>
          <w:iCs/>
          <w:w w:val="90"/>
          <w:sz w:val="26"/>
          <w:szCs w:val="26"/>
          <w:lang w:val="de-DE"/>
        </w:rPr>
      </w:pPr>
      <w:r w:rsidRPr="004C0BBC">
        <w:rPr>
          <w:rFonts w:ascii="Times New Roman" w:hAnsi="Times New Roman"/>
          <w:bCs/>
          <w:w w:val="90"/>
          <w:sz w:val="26"/>
          <w:szCs w:val="26"/>
          <w:lang w:val="de-DE"/>
        </w:rPr>
        <w:t>a</w:t>
      </w:r>
      <w:r w:rsidR="007D08D1" w:rsidRPr="004C0BBC">
        <w:rPr>
          <w:rFonts w:ascii="Times New Roman" w:hAnsi="Times New Roman"/>
          <w:bCs/>
          <w:w w:val="90"/>
          <w:sz w:val="26"/>
          <w:szCs w:val="26"/>
          <w:lang w:val="de-DE"/>
        </w:rPr>
        <w:t>. Tình hình chung</w:t>
      </w:r>
      <w:r w:rsidR="007D08D1" w:rsidRPr="002A30D7">
        <w:rPr>
          <w:rFonts w:ascii="Times New Roman" w:hAnsi="Times New Roman"/>
          <w:b/>
          <w:bCs/>
          <w:w w:val="90"/>
          <w:sz w:val="26"/>
          <w:szCs w:val="26"/>
          <w:lang w:val="de-DE"/>
        </w:rPr>
        <w:t xml:space="preserve"> </w:t>
      </w:r>
      <w:r w:rsidR="007D08D1" w:rsidRPr="002A30D7">
        <w:rPr>
          <w:rFonts w:ascii="Times New Roman" w:hAnsi="Times New Roman"/>
          <w:i/>
          <w:iCs/>
          <w:w w:val="90"/>
          <w:sz w:val="26"/>
          <w:szCs w:val="26"/>
          <w:lang w:val="de-DE"/>
        </w:rPr>
        <w:t xml:space="preserve">(Số liệu đến 31/12/năm kiểm toán) </w:t>
      </w:r>
    </w:p>
    <w:p w:rsidR="007D08D1"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xml:space="preserve">- Về hành chính: Số quận </w:t>
      </w:r>
      <w:r w:rsidRPr="002A30D7">
        <w:rPr>
          <w:rFonts w:ascii="Times New Roman" w:hAnsi="Times New Roman"/>
          <w:i/>
          <w:w w:val="90"/>
          <w:sz w:val="26"/>
          <w:szCs w:val="26"/>
          <w:lang w:val="de-DE"/>
        </w:rPr>
        <w:t>(huyện)</w:t>
      </w:r>
      <w:r w:rsidRPr="002A30D7">
        <w:rPr>
          <w:rFonts w:ascii="Times New Roman" w:hAnsi="Times New Roman"/>
          <w:w w:val="90"/>
          <w:sz w:val="26"/>
          <w:szCs w:val="26"/>
          <w:lang w:val="de-DE"/>
        </w:rPr>
        <w:t xml:space="preserve"> :... ; phường </w:t>
      </w:r>
      <w:r w:rsidRPr="002A30D7">
        <w:rPr>
          <w:rFonts w:ascii="Times New Roman" w:hAnsi="Times New Roman"/>
          <w:i/>
          <w:w w:val="90"/>
          <w:sz w:val="26"/>
          <w:szCs w:val="26"/>
          <w:lang w:val="de-DE"/>
        </w:rPr>
        <w:t>(xã)</w:t>
      </w:r>
      <w:r w:rsidRPr="002A30D7">
        <w:rPr>
          <w:rFonts w:ascii="Times New Roman" w:hAnsi="Times New Roman"/>
          <w:w w:val="90"/>
          <w:sz w:val="26"/>
          <w:szCs w:val="26"/>
          <w:lang w:val="de-DE"/>
        </w:rPr>
        <w:t xml:space="preserve"> :... ; dân số :... </w:t>
      </w:r>
      <w:r w:rsidRPr="002A30D7">
        <w:rPr>
          <w:rFonts w:ascii="Times New Roman" w:hAnsi="Times New Roman"/>
          <w:i/>
          <w:w w:val="90"/>
          <w:sz w:val="26"/>
          <w:szCs w:val="26"/>
          <w:lang w:val="de-DE"/>
        </w:rPr>
        <w:t>(sự biến động so với các năm trước nếu có).</w:t>
      </w:r>
    </w:p>
    <w:p w:rsidR="007D08D1"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Các Ban quản lý dự án Đầu tư XDCB</w:t>
      </w:r>
      <w:r w:rsidR="00017F5B" w:rsidRPr="002A30D7">
        <w:rPr>
          <w:rFonts w:ascii="Times New Roman" w:hAnsi="Times New Roman"/>
          <w:w w:val="90"/>
          <w:sz w:val="26"/>
          <w:szCs w:val="26"/>
          <w:lang w:val="de-DE"/>
        </w:rPr>
        <w:t xml:space="preserve"> </w:t>
      </w:r>
      <w:r w:rsidR="00017F5B" w:rsidRPr="002A30D7">
        <w:rPr>
          <w:rFonts w:ascii="Times New Roman" w:hAnsi="Times New Roman"/>
          <w:i/>
          <w:w w:val="90"/>
          <w:sz w:val="26"/>
          <w:szCs w:val="26"/>
          <w:lang w:val="de-DE"/>
        </w:rPr>
        <w:t>(Có thể đưa ra phụ lục kèm theo)</w:t>
      </w:r>
      <w:r w:rsidRPr="002A30D7">
        <w:rPr>
          <w:rFonts w:ascii="Times New Roman" w:hAnsi="Times New Roman"/>
          <w:i/>
          <w:w w:val="90"/>
          <w:sz w:val="26"/>
          <w:szCs w:val="26"/>
          <w:lang w:val="de-DE"/>
        </w:rPr>
        <w:t>:</w:t>
      </w:r>
    </w:p>
    <w:p w:rsidR="007D08D1" w:rsidRPr="002A30D7" w:rsidRDefault="007D08D1" w:rsidP="00EC62C7">
      <w:pPr>
        <w:ind w:firstLine="567"/>
        <w:jc w:val="both"/>
        <w:rPr>
          <w:rFonts w:ascii="Times New Roman" w:hAnsi="Times New Roman"/>
          <w:iCs/>
          <w:w w:val="90"/>
          <w:sz w:val="26"/>
          <w:szCs w:val="26"/>
          <w:lang w:val="de-DE"/>
        </w:rPr>
      </w:pPr>
      <w:r w:rsidRPr="002A30D7">
        <w:rPr>
          <w:rFonts w:ascii="Times New Roman" w:hAnsi="Times New Roman"/>
          <w:w w:val="90"/>
          <w:sz w:val="26"/>
          <w:szCs w:val="26"/>
          <w:lang w:val="de-DE"/>
        </w:rPr>
        <w:t xml:space="preserve"> </w:t>
      </w:r>
      <w:r w:rsidRPr="002A30D7">
        <w:rPr>
          <w:rFonts w:ascii="Times New Roman" w:hAnsi="Times New Roman"/>
          <w:iCs/>
          <w:w w:val="90"/>
          <w:sz w:val="26"/>
          <w:szCs w:val="26"/>
          <w:lang w:val="de-DE"/>
        </w:rPr>
        <w:t xml:space="preserve">+ Các Ban trực thuộc UBND </w:t>
      </w:r>
      <w:r w:rsidR="00095447" w:rsidRPr="002A30D7">
        <w:rPr>
          <w:rFonts w:ascii="Times New Roman" w:hAnsi="Times New Roman"/>
          <w:iCs/>
          <w:w w:val="90"/>
          <w:sz w:val="26"/>
          <w:szCs w:val="26"/>
          <w:lang w:val="de-DE"/>
        </w:rPr>
        <w:t>Tỉnh/ T</w:t>
      </w:r>
      <w:r w:rsidRPr="002A30D7">
        <w:rPr>
          <w:rFonts w:ascii="Times New Roman" w:hAnsi="Times New Roman"/>
          <w:iCs/>
          <w:w w:val="90"/>
          <w:sz w:val="26"/>
          <w:szCs w:val="26"/>
          <w:lang w:val="de-DE"/>
        </w:rPr>
        <w:t xml:space="preserve">hành phố </w:t>
      </w:r>
      <w:r w:rsidRPr="002A30D7">
        <w:rPr>
          <w:rFonts w:ascii="Times New Roman" w:hAnsi="Times New Roman"/>
          <w:i/>
          <w:iCs/>
          <w:w w:val="90"/>
          <w:sz w:val="26"/>
          <w:szCs w:val="26"/>
          <w:lang w:val="de-DE"/>
        </w:rPr>
        <w:t>(cụ thể tên từng Ban)</w:t>
      </w:r>
      <w:r w:rsidRPr="002A30D7">
        <w:rPr>
          <w:rFonts w:ascii="Times New Roman" w:hAnsi="Times New Roman"/>
          <w:iCs/>
          <w:w w:val="90"/>
          <w:sz w:val="26"/>
          <w:szCs w:val="26"/>
          <w:lang w:val="de-DE"/>
        </w:rPr>
        <w:t>;</w:t>
      </w:r>
    </w:p>
    <w:p w:rsidR="007D08D1" w:rsidRPr="002A30D7" w:rsidRDefault="007D08D1" w:rsidP="00EC62C7">
      <w:pPr>
        <w:ind w:firstLine="567"/>
        <w:jc w:val="both"/>
        <w:rPr>
          <w:rFonts w:ascii="Times New Roman" w:hAnsi="Times New Roman"/>
          <w:iCs/>
          <w:w w:val="90"/>
          <w:sz w:val="26"/>
          <w:szCs w:val="26"/>
          <w:lang w:val="de-DE"/>
        </w:rPr>
      </w:pPr>
      <w:r w:rsidRPr="002A30D7">
        <w:rPr>
          <w:rFonts w:ascii="Times New Roman" w:hAnsi="Times New Roman"/>
          <w:iCs/>
          <w:w w:val="90"/>
          <w:sz w:val="26"/>
          <w:szCs w:val="26"/>
          <w:lang w:val="de-DE"/>
        </w:rPr>
        <w:t xml:space="preserve"> + Các Ban thuộc các Sở Ban ngành </w:t>
      </w:r>
      <w:r w:rsidRPr="002A30D7">
        <w:rPr>
          <w:rFonts w:ascii="Times New Roman" w:hAnsi="Times New Roman"/>
          <w:i/>
          <w:iCs/>
          <w:w w:val="90"/>
          <w:sz w:val="26"/>
          <w:szCs w:val="26"/>
          <w:lang w:val="de-DE"/>
        </w:rPr>
        <w:t>(cụ thể tên từng Ban)</w:t>
      </w:r>
      <w:r w:rsidRPr="002A30D7">
        <w:rPr>
          <w:rFonts w:ascii="Times New Roman" w:hAnsi="Times New Roman"/>
          <w:iCs/>
          <w:w w:val="90"/>
          <w:sz w:val="26"/>
          <w:szCs w:val="26"/>
          <w:lang w:val="de-DE"/>
        </w:rPr>
        <w:t>;</w:t>
      </w:r>
    </w:p>
    <w:p w:rsidR="007D08D1" w:rsidRPr="002A30D7" w:rsidRDefault="007D08D1" w:rsidP="00EC62C7">
      <w:pPr>
        <w:ind w:firstLine="567"/>
        <w:jc w:val="both"/>
        <w:rPr>
          <w:rFonts w:ascii="Times New Roman" w:hAnsi="Times New Roman"/>
          <w:iCs/>
          <w:w w:val="90"/>
          <w:sz w:val="26"/>
          <w:szCs w:val="26"/>
          <w:lang w:val="de-DE"/>
        </w:rPr>
      </w:pPr>
      <w:r w:rsidRPr="002A30D7">
        <w:rPr>
          <w:rFonts w:ascii="Times New Roman" w:hAnsi="Times New Roman"/>
          <w:iCs/>
          <w:w w:val="90"/>
          <w:sz w:val="26"/>
          <w:szCs w:val="26"/>
          <w:lang w:val="de-DE"/>
        </w:rPr>
        <w:t xml:space="preserve"> + Các ban Thuộc các Quận, Huyện, thị </w:t>
      </w:r>
      <w:r w:rsidRPr="002A30D7">
        <w:rPr>
          <w:rFonts w:ascii="Times New Roman" w:hAnsi="Times New Roman"/>
          <w:i/>
          <w:iCs/>
          <w:w w:val="90"/>
          <w:sz w:val="26"/>
          <w:szCs w:val="26"/>
          <w:lang w:val="de-DE"/>
        </w:rPr>
        <w:t>(cụ thể tên từng Ban)</w:t>
      </w:r>
      <w:r w:rsidRPr="002A30D7">
        <w:rPr>
          <w:rFonts w:ascii="Times New Roman" w:hAnsi="Times New Roman"/>
          <w:iCs/>
          <w:w w:val="90"/>
          <w:sz w:val="26"/>
          <w:szCs w:val="26"/>
          <w:lang w:val="de-DE"/>
        </w:rPr>
        <w:t>.</w:t>
      </w:r>
    </w:p>
    <w:p w:rsidR="007D08D1"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xml:space="preserve">- Số lượng các đơn vị dự toán </w:t>
      </w:r>
      <w:r w:rsidR="00C13FF6" w:rsidRPr="002A30D7">
        <w:rPr>
          <w:rFonts w:ascii="Times New Roman" w:hAnsi="Times New Roman"/>
          <w:i/>
          <w:w w:val="90"/>
          <w:sz w:val="26"/>
          <w:szCs w:val="26"/>
          <w:lang w:val="de-DE"/>
        </w:rPr>
        <w:t xml:space="preserve">(Đơn vị dự toán </w:t>
      </w:r>
      <w:r w:rsidRPr="002A30D7">
        <w:rPr>
          <w:rFonts w:ascii="Times New Roman" w:hAnsi="Times New Roman"/>
          <w:i/>
          <w:w w:val="90"/>
          <w:sz w:val="26"/>
          <w:szCs w:val="26"/>
          <w:lang w:val="de-DE"/>
        </w:rPr>
        <w:t>cấp I</w:t>
      </w:r>
      <w:r w:rsidR="00BA16B3" w:rsidRPr="002A30D7">
        <w:rPr>
          <w:rFonts w:ascii="Times New Roman" w:hAnsi="Times New Roman"/>
          <w:i/>
          <w:w w:val="90"/>
          <w:sz w:val="26"/>
          <w:szCs w:val="26"/>
          <w:lang w:val="de-DE"/>
        </w:rPr>
        <w:t>, cấp II, cấp III</w:t>
      </w:r>
      <w:r w:rsidR="00C13FF6" w:rsidRPr="002A30D7">
        <w:rPr>
          <w:rFonts w:ascii="Times New Roman" w:hAnsi="Times New Roman"/>
          <w:i/>
          <w:w w:val="90"/>
          <w:sz w:val="26"/>
          <w:szCs w:val="26"/>
          <w:lang w:val="de-DE"/>
        </w:rPr>
        <w:t xml:space="preserve">, số lượng </w:t>
      </w:r>
      <w:r w:rsidR="00764996" w:rsidRPr="002A30D7">
        <w:rPr>
          <w:rFonts w:ascii="Times New Roman" w:hAnsi="Times New Roman"/>
          <w:i/>
          <w:w w:val="90"/>
          <w:sz w:val="26"/>
          <w:szCs w:val="26"/>
          <w:lang w:val="de-DE"/>
        </w:rPr>
        <w:t xml:space="preserve">các </w:t>
      </w:r>
      <w:r w:rsidRPr="002A30D7">
        <w:rPr>
          <w:rFonts w:ascii="Times New Roman" w:hAnsi="Times New Roman"/>
          <w:i/>
          <w:w w:val="90"/>
          <w:sz w:val="26"/>
          <w:szCs w:val="26"/>
          <w:lang w:val="de-DE"/>
        </w:rPr>
        <w:t xml:space="preserve">đơn vị </w:t>
      </w:r>
      <w:r w:rsidR="00BA16B3" w:rsidRPr="002A30D7">
        <w:rPr>
          <w:rFonts w:ascii="Times New Roman" w:hAnsi="Times New Roman"/>
          <w:i/>
          <w:w w:val="90"/>
          <w:sz w:val="26"/>
          <w:szCs w:val="26"/>
          <w:lang w:val="de-DE"/>
        </w:rPr>
        <w:t>sự nghiệp công lập</w:t>
      </w:r>
      <w:r w:rsidRPr="002A30D7">
        <w:rPr>
          <w:rFonts w:ascii="Times New Roman" w:hAnsi="Times New Roman"/>
          <w:i/>
          <w:w w:val="90"/>
          <w:sz w:val="26"/>
          <w:szCs w:val="26"/>
          <w:lang w:val="de-DE"/>
        </w:rPr>
        <w:t xml:space="preserve"> thực hiện chế độ tự chủ</w:t>
      </w:r>
      <w:r w:rsidR="00BA16B3" w:rsidRPr="002A30D7">
        <w:rPr>
          <w:rFonts w:ascii="Times New Roman" w:hAnsi="Times New Roman"/>
          <w:i/>
          <w:w w:val="90"/>
          <w:sz w:val="26"/>
          <w:szCs w:val="26"/>
          <w:lang w:val="de-DE"/>
        </w:rPr>
        <w:t xml:space="preserve">; các đơn vị hành chính nhà nước thực hiện </w:t>
      </w:r>
      <w:r w:rsidR="00C13FF6" w:rsidRPr="002A30D7">
        <w:rPr>
          <w:rFonts w:ascii="Times New Roman" w:hAnsi="Times New Roman"/>
          <w:i/>
          <w:w w:val="90"/>
          <w:sz w:val="26"/>
          <w:szCs w:val="26"/>
          <w:lang w:val="de-DE"/>
        </w:rPr>
        <w:t xml:space="preserve">chế độ </w:t>
      </w:r>
      <w:r w:rsidR="00BA16B3" w:rsidRPr="002A30D7">
        <w:rPr>
          <w:rFonts w:ascii="Times New Roman" w:hAnsi="Times New Roman"/>
          <w:i/>
          <w:w w:val="90"/>
          <w:sz w:val="26"/>
          <w:szCs w:val="26"/>
          <w:lang w:val="de-DE"/>
        </w:rPr>
        <w:t>tự chủ)</w:t>
      </w:r>
      <w:r w:rsidRPr="002A30D7">
        <w:rPr>
          <w:rFonts w:ascii="Times New Roman" w:hAnsi="Times New Roman"/>
          <w:i/>
          <w:w w:val="90"/>
          <w:sz w:val="26"/>
          <w:szCs w:val="26"/>
          <w:lang w:val="de-DE"/>
        </w:rPr>
        <w:t>.</w:t>
      </w:r>
    </w:p>
    <w:p w:rsidR="007D08D1"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Dự toán NSNN năm do Bộ Tài chính giao.</w:t>
      </w:r>
    </w:p>
    <w:p w:rsidR="007D08D1"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Nghị quyết của HĐND và quyết định của UBND Tỉnh, TP về giao và điều hành</w:t>
      </w:r>
      <w:r w:rsidRPr="002A30D7">
        <w:rPr>
          <w:rFonts w:ascii="Times New Roman" w:hAnsi="Times New Roman"/>
          <w:color w:val="FF0000"/>
          <w:w w:val="90"/>
          <w:sz w:val="26"/>
          <w:szCs w:val="26"/>
          <w:lang w:val="de-DE"/>
        </w:rPr>
        <w:t xml:space="preserve"> </w:t>
      </w:r>
      <w:r w:rsidR="002A30D7" w:rsidRPr="002A30D7">
        <w:rPr>
          <w:rFonts w:ascii="Times New Roman" w:hAnsi="Times New Roman"/>
          <w:color w:val="FF0000"/>
          <w:w w:val="90"/>
          <w:sz w:val="26"/>
          <w:szCs w:val="26"/>
          <w:lang w:val="de-DE"/>
        </w:rPr>
        <w:t>Dự toán</w:t>
      </w:r>
      <w:r w:rsidRPr="002A30D7">
        <w:rPr>
          <w:rFonts w:ascii="Times New Roman" w:hAnsi="Times New Roman"/>
          <w:w w:val="90"/>
          <w:sz w:val="26"/>
          <w:szCs w:val="26"/>
          <w:lang w:val="de-DE"/>
        </w:rPr>
        <w:t xml:space="preserve"> thu, chi ngân sách.</w:t>
      </w:r>
    </w:p>
    <w:p w:rsidR="007D08D1"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w:t>
      </w:r>
    </w:p>
    <w:p w:rsidR="007D08D1" w:rsidRPr="004C0BBC" w:rsidRDefault="004D4B08" w:rsidP="00EC62C7">
      <w:pPr>
        <w:ind w:firstLine="567"/>
        <w:jc w:val="both"/>
        <w:rPr>
          <w:rFonts w:ascii="Times New Roman" w:hAnsi="Times New Roman"/>
          <w:bCs/>
          <w:w w:val="90"/>
          <w:sz w:val="26"/>
          <w:szCs w:val="26"/>
          <w:lang w:val="de-DE"/>
        </w:rPr>
      </w:pPr>
      <w:r w:rsidRPr="004C0BBC">
        <w:rPr>
          <w:rFonts w:ascii="Times New Roman" w:hAnsi="Times New Roman"/>
          <w:bCs/>
          <w:w w:val="90"/>
          <w:sz w:val="26"/>
          <w:szCs w:val="26"/>
          <w:lang w:val="de-DE"/>
        </w:rPr>
        <w:t>b</w:t>
      </w:r>
      <w:r w:rsidR="007D08D1" w:rsidRPr="004C0BBC">
        <w:rPr>
          <w:rFonts w:ascii="Times New Roman" w:hAnsi="Times New Roman"/>
          <w:bCs/>
          <w:w w:val="90"/>
          <w:sz w:val="26"/>
          <w:szCs w:val="26"/>
          <w:lang w:val="de-DE"/>
        </w:rPr>
        <w:t xml:space="preserve">. Tình hình phân cấp quản lý ngân sách của địa phương </w:t>
      </w:r>
    </w:p>
    <w:p w:rsidR="007D08D1" w:rsidRPr="002A30D7" w:rsidRDefault="007D08D1" w:rsidP="00EC62C7">
      <w:pPr>
        <w:pStyle w:val="BodyText"/>
        <w:spacing w:after="0"/>
        <w:ind w:firstLine="567"/>
        <w:jc w:val="both"/>
        <w:rPr>
          <w:rFonts w:ascii="Times New Roman" w:hAnsi="Times New Roman"/>
          <w:b/>
          <w:bCs/>
          <w:color w:val="FF0000"/>
          <w:w w:val="90"/>
          <w:sz w:val="26"/>
          <w:szCs w:val="26"/>
          <w:lang w:val="de-DE"/>
        </w:rPr>
      </w:pPr>
      <w:r w:rsidRPr="002A30D7">
        <w:rPr>
          <w:rFonts w:ascii="Times New Roman" w:hAnsi="Times New Roman"/>
          <w:bCs/>
          <w:color w:val="FF0000"/>
          <w:w w:val="90"/>
          <w:sz w:val="26"/>
          <w:szCs w:val="26"/>
          <w:lang w:val="de-DE"/>
        </w:rPr>
        <w:t xml:space="preserve">* </w:t>
      </w:r>
      <w:r w:rsidR="002A30D7" w:rsidRPr="002A30D7">
        <w:rPr>
          <w:rFonts w:ascii="Times New Roman" w:hAnsi="Times New Roman"/>
          <w:bCs/>
          <w:color w:val="FF0000"/>
          <w:w w:val="90"/>
          <w:sz w:val="26"/>
          <w:szCs w:val="26"/>
          <w:lang w:val="de-DE"/>
        </w:rPr>
        <w:t>P</w:t>
      </w:r>
      <w:r w:rsidRPr="002A30D7">
        <w:rPr>
          <w:rFonts w:ascii="Times New Roman" w:hAnsi="Times New Roman"/>
          <w:bCs/>
          <w:color w:val="FF0000"/>
          <w:w w:val="90"/>
          <w:sz w:val="26"/>
          <w:szCs w:val="26"/>
          <w:lang w:val="de-DE"/>
        </w:rPr>
        <w:t>hân cấp quản lý nguồn thu ngân sách của địa phương</w:t>
      </w:r>
    </w:p>
    <w:p w:rsidR="007D08D1" w:rsidRPr="002A30D7" w:rsidRDefault="007D08D1" w:rsidP="00EC62C7">
      <w:pPr>
        <w:ind w:firstLine="567"/>
        <w:jc w:val="both"/>
        <w:rPr>
          <w:rFonts w:ascii="Times New Roman" w:hAnsi="Times New Roman"/>
          <w:spacing w:val="-12"/>
          <w:w w:val="90"/>
          <w:sz w:val="26"/>
          <w:szCs w:val="26"/>
          <w:lang w:val="de-DE"/>
        </w:rPr>
      </w:pPr>
      <w:r w:rsidRPr="002A30D7">
        <w:rPr>
          <w:rFonts w:ascii="Times New Roman" w:hAnsi="Times New Roman"/>
          <w:spacing w:val="-12"/>
          <w:w w:val="90"/>
          <w:sz w:val="26"/>
          <w:szCs w:val="26"/>
          <w:lang w:val="de-DE"/>
        </w:rPr>
        <w:t>-  Các văn bản quy định phân cấp quản lý thu ngân sá</w:t>
      </w:r>
      <w:r w:rsidR="00762B23" w:rsidRPr="002A30D7">
        <w:rPr>
          <w:rFonts w:ascii="Times New Roman" w:hAnsi="Times New Roman"/>
          <w:spacing w:val="-12"/>
          <w:w w:val="90"/>
          <w:sz w:val="26"/>
          <w:szCs w:val="26"/>
          <w:lang w:val="de-DE"/>
        </w:rPr>
        <w:t>ch và tỷ lệ điều tiết nguồn thu;</w:t>
      </w:r>
      <w:r w:rsidRPr="002A30D7">
        <w:rPr>
          <w:rFonts w:ascii="Times New Roman" w:hAnsi="Times New Roman"/>
          <w:spacing w:val="-12"/>
          <w:w w:val="90"/>
          <w:sz w:val="26"/>
          <w:szCs w:val="26"/>
          <w:lang w:val="de-DE"/>
        </w:rPr>
        <w:t xml:space="preserve"> </w:t>
      </w:r>
    </w:p>
    <w:p w:rsidR="007D08D1"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Các thông tin khác về công tá</w:t>
      </w:r>
      <w:r w:rsidR="00762B23" w:rsidRPr="002A30D7">
        <w:rPr>
          <w:rFonts w:ascii="Times New Roman" w:hAnsi="Times New Roman"/>
          <w:w w:val="90"/>
          <w:sz w:val="26"/>
          <w:szCs w:val="26"/>
          <w:lang w:val="de-DE"/>
        </w:rPr>
        <w:t>c quản lý thu NSNN ở địa phương;</w:t>
      </w:r>
    </w:p>
    <w:p w:rsidR="002A30D7" w:rsidRPr="002A30D7" w:rsidRDefault="002A30D7" w:rsidP="00EC62C7">
      <w:pPr>
        <w:ind w:firstLine="567"/>
        <w:jc w:val="both"/>
        <w:rPr>
          <w:rFonts w:ascii="Times New Roman" w:hAnsi="Times New Roman"/>
          <w:color w:val="FF0000"/>
          <w:w w:val="90"/>
          <w:sz w:val="26"/>
          <w:szCs w:val="26"/>
          <w:lang w:val="de-DE"/>
        </w:rPr>
      </w:pPr>
      <w:r w:rsidRPr="002A30D7">
        <w:rPr>
          <w:rFonts w:ascii="Times New Roman" w:hAnsi="Times New Roman"/>
          <w:color w:val="FF0000"/>
          <w:w w:val="90"/>
          <w:sz w:val="26"/>
          <w:szCs w:val="26"/>
          <w:lang w:val="de-DE"/>
        </w:rPr>
        <w:t>- Phân cáp quản lý thu của cơ quan thuế;</w:t>
      </w:r>
    </w:p>
    <w:p w:rsidR="00762B23" w:rsidRPr="002A30D7" w:rsidRDefault="00762B23"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w:t>
      </w:r>
    </w:p>
    <w:p w:rsidR="007D08D1" w:rsidRPr="00B77735" w:rsidRDefault="007D08D1" w:rsidP="00EC62C7">
      <w:pPr>
        <w:ind w:firstLine="567"/>
        <w:jc w:val="both"/>
        <w:rPr>
          <w:rFonts w:ascii="Times New Roman" w:hAnsi="Times New Roman"/>
          <w:w w:val="90"/>
          <w:sz w:val="26"/>
          <w:szCs w:val="26"/>
          <w:lang w:val="de-DE"/>
        </w:rPr>
      </w:pPr>
      <w:r w:rsidRPr="00B77735">
        <w:rPr>
          <w:rFonts w:ascii="Times New Roman" w:hAnsi="Times New Roman"/>
          <w:w w:val="90"/>
          <w:sz w:val="26"/>
          <w:szCs w:val="26"/>
          <w:lang w:val="de-DE"/>
        </w:rPr>
        <w:t xml:space="preserve">* </w:t>
      </w:r>
      <w:r w:rsidR="002A30D7" w:rsidRPr="00B77735">
        <w:rPr>
          <w:rFonts w:ascii="Times New Roman" w:hAnsi="Times New Roman"/>
          <w:w w:val="90"/>
          <w:sz w:val="26"/>
          <w:szCs w:val="26"/>
          <w:lang w:val="de-DE"/>
        </w:rPr>
        <w:t>P</w:t>
      </w:r>
      <w:r w:rsidRPr="00B77735">
        <w:rPr>
          <w:rFonts w:ascii="Times New Roman" w:hAnsi="Times New Roman"/>
          <w:w w:val="90"/>
          <w:sz w:val="26"/>
          <w:szCs w:val="26"/>
          <w:lang w:val="de-DE"/>
        </w:rPr>
        <w:t xml:space="preserve">hân cấp nhiệm vụ chi ngân sách của địa phương </w:t>
      </w:r>
    </w:p>
    <w:p w:rsidR="007D08D1" w:rsidRPr="00B77735" w:rsidRDefault="007D08D1" w:rsidP="00EC62C7">
      <w:pPr>
        <w:ind w:firstLine="567"/>
        <w:jc w:val="both"/>
        <w:rPr>
          <w:rFonts w:ascii="Times New Roman" w:hAnsi="Times New Roman"/>
          <w:w w:val="90"/>
          <w:sz w:val="26"/>
          <w:szCs w:val="26"/>
          <w:lang w:val="de-DE"/>
        </w:rPr>
      </w:pPr>
      <w:r w:rsidRPr="00B77735">
        <w:rPr>
          <w:rFonts w:ascii="Times New Roman" w:hAnsi="Times New Roman"/>
          <w:w w:val="90"/>
          <w:sz w:val="26"/>
          <w:szCs w:val="26"/>
          <w:lang w:val="de-DE"/>
        </w:rPr>
        <w:t>...</w:t>
      </w:r>
    </w:p>
    <w:p w:rsidR="007D08D1" w:rsidRPr="004C0BBC" w:rsidRDefault="004D4B08" w:rsidP="00EC62C7">
      <w:pPr>
        <w:ind w:firstLine="567"/>
        <w:jc w:val="both"/>
        <w:rPr>
          <w:rFonts w:ascii="Times New Roman" w:hAnsi="Times New Roman"/>
          <w:bCs/>
          <w:w w:val="90"/>
          <w:sz w:val="26"/>
          <w:szCs w:val="26"/>
          <w:lang w:val="de-DE"/>
        </w:rPr>
      </w:pPr>
      <w:r w:rsidRPr="004C0BBC">
        <w:rPr>
          <w:rFonts w:ascii="Times New Roman" w:hAnsi="Times New Roman"/>
          <w:bCs/>
          <w:w w:val="90"/>
          <w:sz w:val="26"/>
          <w:szCs w:val="26"/>
          <w:lang w:val="de-DE"/>
        </w:rPr>
        <w:t>c</w:t>
      </w:r>
      <w:r w:rsidR="007D08D1" w:rsidRPr="004C0BBC">
        <w:rPr>
          <w:rFonts w:ascii="Times New Roman" w:hAnsi="Times New Roman"/>
          <w:bCs/>
          <w:w w:val="90"/>
          <w:sz w:val="26"/>
          <w:szCs w:val="26"/>
          <w:lang w:val="de-DE"/>
        </w:rPr>
        <w:t xml:space="preserve">. Cân đối ngân sách địa phương năm kiểm toán </w:t>
      </w:r>
    </w:p>
    <w:p w:rsidR="007D08D1" w:rsidRPr="004C0BBC" w:rsidRDefault="004D4B08" w:rsidP="00EC62C7">
      <w:pPr>
        <w:pStyle w:val="BodyText"/>
        <w:widowControl w:val="0"/>
        <w:spacing w:after="0"/>
        <w:ind w:firstLine="567"/>
        <w:jc w:val="both"/>
        <w:rPr>
          <w:rFonts w:ascii="Times New Roman" w:hAnsi="Times New Roman"/>
          <w:w w:val="90"/>
          <w:sz w:val="26"/>
          <w:szCs w:val="26"/>
          <w:lang w:val="de-DE"/>
        </w:rPr>
      </w:pPr>
      <w:r w:rsidRPr="004C0BBC">
        <w:rPr>
          <w:rFonts w:ascii="Times New Roman" w:hAnsi="Times New Roman"/>
          <w:w w:val="90"/>
          <w:sz w:val="26"/>
          <w:szCs w:val="26"/>
          <w:lang w:val="de-DE"/>
        </w:rPr>
        <w:t>d</w:t>
      </w:r>
      <w:r w:rsidR="007D08D1" w:rsidRPr="004C0BBC">
        <w:rPr>
          <w:rFonts w:ascii="Times New Roman" w:hAnsi="Times New Roman"/>
          <w:w w:val="90"/>
          <w:sz w:val="26"/>
          <w:szCs w:val="26"/>
          <w:lang w:val="de-DE"/>
        </w:rPr>
        <w:t>. Tình hình thực hiện chế độ tự chủ, tự chịu trách nhiệm về biên chế và tài chính của địa phương</w:t>
      </w:r>
    </w:p>
    <w:p w:rsidR="007D08D1"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xml:space="preserve">Việc giao dự toán và kết quả thực hiện </w:t>
      </w:r>
      <w:r w:rsidR="00CF07E4" w:rsidRPr="002A30D7">
        <w:rPr>
          <w:rFonts w:ascii="Times New Roman" w:hAnsi="Times New Roman"/>
          <w:w w:val="90"/>
          <w:sz w:val="26"/>
          <w:szCs w:val="26"/>
          <w:lang w:val="de-DE"/>
        </w:rPr>
        <w:t>đối với các đơn vị sự nghiệp công lập</w:t>
      </w:r>
      <w:r w:rsidR="009F143D" w:rsidRPr="002A30D7">
        <w:rPr>
          <w:rFonts w:ascii="Times New Roman" w:hAnsi="Times New Roman"/>
          <w:w w:val="90"/>
          <w:sz w:val="26"/>
          <w:szCs w:val="26"/>
          <w:lang w:val="de-DE"/>
        </w:rPr>
        <w:t xml:space="preserve"> và đối với các cơ quan nhà nước</w:t>
      </w:r>
      <w:r w:rsidRPr="002A30D7">
        <w:rPr>
          <w:rFonts w:ascii="Times New Roman" w:hAnsi="Times New Roman"/>
          <w:w w:val="90"/>
          <w:sz w:val="26"/>
          <w:szCs w:val="26"/>
          <w:lang w:val="de-DE"/>
        </w:rPr>
        <w:t>.</w:t>
      </w:r>
    </w:p>
    <w:p w:rsidR="007D08D1"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lastRenderedPageBreak/>
        <w:t>...</w:t>
      </w:r>
    </w:p>
    <w:p w:rsidR="007D08D1" w:rsidRPr="004C0BBC" w:rsidRDefault="004D4B08" w:rsidP="00EC62C7">
      <w:pPr>
        <w:pStyle w:val="BodyText"/>
        <w:widowControl w:val="0"/>
        <w:spacing w:after="0"/>
        <w:ind w:firstLine="567"/>
        <w:jc w:val="both"/>
        <w:rPr>
          <w:rFonts w:ascii="Times New Roman" w:hAnsi="Times New Roman"/>
          <w:w w:val="90"/>
          <w:sz w:val="26"/>
          <w:szCs w:val="26"/>
          <w:lang w:val="de-DE"/>
        </w:rPr>
      </w:pPr>
      <w:r w:rsidRPr="004C0BBC">
        <w:rPr>
          <w:rFonts w:ascii="Times New Roman" w:hAnsi="Times New Roman"/>
          <w:w w:val="90"/>
          <w:sz w:val="26"/>
          <w:szCs w:val="26"/>
          <w:lang w:val="de-DE"/>
        </w:rPr>
        <w:t>e</w:t>
      </w:r>
      <w:r w:rsidR="007D08D1" w:rsidRPr="004C0BBC">
        <w:rPr>
          <w:rFonts w:ascii="Times New Roman" w:hAnsi="Times New Roman"/>
          <w:w w:val="90"/>
          <w:sz w:val="26"/>
          <w:szCs w:val="26"/>
          <w:lang w:val="de-DE"/>
        </w:rPr>
        <w:t>. Một số đặc điểm nổi bật tác động đến tình hình thu, chi NSĐP năm</w:t>
      </w:r>
    </w:p>
    <w:p w:rsidR="007D08D1" w:rsidRPr="002A30D7" w:rsidRDefault="007D08D1" w:rsidP="00EC62C7">
      <w:pPr>
        <w:widowControl w:val="0"/>
        <w:tabs>
          <w:tab w:val="left" w:pos="4111"/>
        </w:tabs>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Tình hình thiên tai, bệnh dịch...;</w:t>
      </w:r>
    </w:p>
    <w:p w:rsidR="004D4B08" w:rsidRPr="002A30D7" w:rsidRDefault="007D08D1" w:rsidP="00EC62C7">
      <w:pPr>
        <w:ind w:firstLine="567"/>
        <w:jc w:val="both"/>
        <w:rPr>
          <w:rFonts w:ascii="Times New Roman" w:hAnsi="Times New Roman"/>
          <w:i/>
          <w:iCs/>
          <w:w w:val="90"/>
          <w:sz w:val="26"/>
          <w:szCs w:val="26"/>
          <w:lang w:val="de-DE"/>
        </w:rPr>
      </w:pPr>
      <w:r w:rsidRPr="002A30D7">
        <w:rPr>
          <w:rFonts w:ascii="Times New Roman" w:hAnsi="Times New Roman"/>
          <w:w w:val="90"/>
          <w:sz w:val="26"/>
          <w:szCs w:val="26"/>
          <w:lang w:val="de-DE"/>
        </w:rPr>
        <w:t>- Thay đổi cơ chế chính sách...</w:t>
      </w:r>
      <w:r w:rsidR="00762B23" w:rsidRPr="002A30D7">
        <w:rPr>
          <w:rFonts w:ascii="Times New Roman" w:hAnsi="Times New Roman"/>
          <w:i/>
          <w:iCs/>
          <w:w w:val="90"/>
          <w:sz w:val="26"/>
          <w:szCs w:val="26"/>
          <w:lang w:val="de-DE"/>
        </w:rPr>
        <w:t>..</w:t>
      </w:r>
      <w:r w:rsidR="00762B23" w:rsidRPr="002A30D7">
        <w:rPr>
          <w:rFonts w:ascii="Times New Roman" w:hAnsi="Times New Roman"/>
          <w:iCs/>
          <w:w w:val="90"/>
          <w:sz w:val="26"/>
          <w:szCs w:val="26"/>
          <w:lang w:val="de-DE"/>
        </w:rPr>
        <w:t>;</w:t>
      </w:r>
    </w:p>
    <w:p w:rsidR="004D4B08" w:rsidRPr="002A30D7" w:rsidRDefault="004D4B08"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Những vướn</w:t>
      </w:r>
      <w:r w:rsidR="00762B23" w:rsidRPr="002A30D7">
        <w:rPr>
          <w:rFonts w:ascii="Times New Roman" w:hAnsi="Times New Roman"/>
          <w:w w:val="90"/>
          <w:sz w:val="26"/>
          <w:szCs w:val="26"/>
          <w:lang w:val="de-DE"/>
        </w:rPr>
        <w:t>g mắc, khó khăn trong thực hiện;</w:t>
      </w:r>
    </w:p>
    <w:p w:rsidR="007D08D1" w:rsidRPr="002A30D7" w:rsidRDefault="007D08D1" w:rsidP="00EC62C7">
      <w:pPr>
        <w:ind w:firstLine="567"/>
        <w:jc w:val="both"/>
        <w:rPr>
          <w:rFonts w:ascii="Times New Roman" w:hAnsi="Times New Roman"/>
          <w:i/>
          <w:iCs/>
          <w:w w:val="90"/>
          <w:sz w:val="26"/>
          <w:szCs w:val="26"/>
          <w:lang w:val="de-DE"/>
        </w:rPr>
      </w:pPr>
      <w:r w:rsidRPr="002A30D7">
        <w:rPr>
          <w:rFonts w:ascii="Times New Roman" w:hAnsi="Times New Roman"/>
          <w:i/>
          <w:iCs/>
          <w:w w:val="90"/>
          <w:sz w:val="26"/>
          <w:szCs w:val="26"/>
          <w:lang w:val="de-DE"/>
        </w:rPr>
        <w:t xml:space="preserve">          </w:t>
      </w:r>
      <w:r w:rsidR="004D4B08" w:rsidRPr="002A30D7">
        <w:rPr>
          <w:rFonts w:ascii="Times New Roman" w:hAnsi="Times New Roman"/>
          <w:i/>
          <w:iCs/>
          <w:w w:val="90"/>
          <w:sz w:val="26"/>
          <w:szCs w:val="26"/>
          <w:lang w:val="de-DE"/>
        </w:rPr>
        <w:t>.....</w:t>
      </w:r>
      <w:r w:rsidRPr="002A30D7">
        <w:rPr>
          <w:rFonts w:ascii="Times New Roman" w:hAnsi="Times New Roman"/>
          <w:i/>
          <w:iCs/>
          <w:w w:val="90"/>
          <w:sz w:val="26"/>
          <w:szCs w:val="26"/>
          <w:lang w:val="de-DE"/>
        </w:rPr>
        <w:t xml:space="preserve">           </w:t>
      </w:r>
    </w:p>
    <w:p w:rsidR="00085D26" w:rsidRPr="002A30D7" w:rsidRDefault="004D4B08" w:rsidP="00EC62C7">
      <w:pPr>
        <w:ind w:firstLine="567"/>
        <w:jc w:val="both"/>
        <w:rPr>
          <w:rFonts w:ascii="Times New Roman" w:hAnsi="Times New Roman"/>
          <w:i/>
          <w:iCs/>
          <w:w w:val="90"/>
          <w:sz w:val="26"/>
          <w:szCs w:val="26"/>
          <w:lang w:val="de-DE"/>
        </w:rPr>
      </w:pPr>
      <w:r w:rsidRPr="002A30D7">
        <w:rPr>
          <w:rFonts w:ascii="Times New Roman" w:hAnsi="Times New Roman"/>
          <w:b/>
          <w:bCs/>
          <w:w w:val="90"/>
          <w:sz w:val="26"/>
          <w:szCs w:val="26"/>
          <w:lang w:val="de-DE"/>
        </w:rPr>
        <w:t>1.</w:t>
      </w:r>
      <w:r w:rsidR="00085D26" w:rsidRPr="002A30D7">
        <w:rPr>
          <w:rFonts w:ascii="Times New Roman" w:hAnsi="Times New Roman"/>
          <w:b/>
          <w:bCs/>
          <w:w w:val="90"/>
          <w:sz w:val="26"/>
          <w:szCs w:val="26"/>
          <w:lang w:val="de-DE"/>
        </w:rPr>
        <w:t xml:space="preserve">2. Về thực hiện dự toán </w:t>
      </w:r>
      <w:r w:rsidR="007D08D1" w:rsidRPr="002A30D7">
        <w:rPr>
          <w:rFonts w:ascii="Times New Roman" w:hAnsi="Times New Roman"/>
          <w:b/>
          <w:bCs/>
          <w:w w:val="90"/>
          <w:sz w:val="26"/>
          <w:szCs w:val="26"/>
          <w:lang w:val="de-DE"/>
        </w:rPr>
        <w:t>thu Ngân sách nhà nước</w:t>
      </w:r>
      <w:r w:rsidRPr="002A30D7">
        <w:rPr>
          <w:rFonts w:ascii="Times New Roman" w:hAnsi="Times New Roman"/>
          <w:b/>
          <w:w w:val="90"/>
          <w:sz w:val="26"/>
          <w:szCs w:val="26"/>
          <w:lang w:val="de-DE"/>
        </w:rPr>
        <w:t xml:space="preserve"> </w:t>
      </w:r>
      <w:r w:rsidR="007D08D1" w:rsidRPr="002A30D7">
        <w:rPr>
          <w:rFonts w:ascii="Times New Roman" w:hAnsi="Times New Roman"/>
          <w:b/>
          <w:w w:val="90"/>
          <w:sz w:val="26"/>
          <w:szCs w:val="26"/>
          <w:lang w:val="de-DE"/>
        </w:rPr>
        <w:t>năm kiểm toán</w:t>
      </w:r>
    </w:p>
    <w:p w:rsidR="007D08D1"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xml:space="preserve">- Tình </w:t>
      </w:r>
      <w:r w:rsidR="00762B23" w:rsidRPr="002A30D7">
        <w:rPr>
          <w:rFonts w:ascii="Times New Roman" w:hAnsi="Times New Roman"/>
          <w:w w:val="90"/>
          <w:sz w:val="26"/>
          <w:szCs w:val="26"/>
          <w:lang w:val="de-DE"/>
        </w:rPr>
        <w:t>hình thực hiện dự toán thu NSNN;</w:t>
      </w:r>
      <w:r w:rsidRPr="002A30D7">
        <w:rPr>
          <w:rFonts w:ascii="Times New Roman" w:hAnsi="Times New Roman"/>
          <w:w w:val="90"/>
          <w:sz w:val="26"/>
          <w:szCs w:val="26"/>
          <w:lang w:val="de-DE"/>
        </w:rPr>
        <w:t xml:space="preserve"> </w:t>
      </w:r>
    </w:p>
    <w:p w:rsidR="007D08D1"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Tình hình thực hiện dự toán thu sự nghiệp</w:t>
      </w:r>
      <w:r w:rsidR="00762B23" w:rsidRPr="002A30D7">
        <w:rPr>
          <w:rFonts w:ascii="Times New Roman" w:hAnsi="Times New Roman"/>
          <w:w w:val="90"/>
          <w:sz w:val="26"/>
          <w:szCs w:val="26"/>
          <w:lang w:val="de-DE"/>
        </w:rPr>
        <w:t>;</w:t>
      </w:r>
    </w:p>
    <w:p w:rsidR="007D08D1" w:rsidRPr="002A30D7" w:rsidRDefault="007D08D1" w:rsidP="00EC62C7">
      <w:pPr>
        <w:pStyle w:val="BodyTextIndent"/>
        <w:spacing w:after="0"/>
        <w:ind w:left="0" w:firstLine="567"/>
        <w:jc w:val="both"/>
        <w:rPr>
          <w:rFonts w:ascii="Times New Roman" w:hAnsi="Times New Roman"/>
          <w:w w:val="90"/>
          <w:sz w:val="26"/>
          <w:szCs w:val="26"/>
          <w:lang w:val="de-DE"/>
        </w:rPr>
      </w:pPr>
      <w:r w:rsidRPr="002A30D7">
        <w:rPr>
          <w:rFonts w:ascii="Times New Roman" w:hAnsi="Times New Roman"/>
          <w:w w:val="90"/>
          <w:sz w:val="26"/>
          <w:szCs w:val="26"/>
          <w:lang w:val="de-DE"/>
        </w:rPr>
        <w:t>- Các khoản thu bổ sung ngoài dự toán đầu năm của NSTW</w:t>
      </w:r>
      <w:r w:rsidR="00CF07E4" w:rsidRPr="002A30D7">
        <w:rPr>
          <w:rFonts w:ascii="Times New Roman" w:hAnsi="Times New Roman"/>
          <w:w w:val="90"/>
          <w:sz w:val="26"/>
          <w:szCs w:val="26"/>
          <w:lang w:val="de-DE"/>
        </w:rPr>
        <w:t xml:space="preserve"> </w:t>
      </w:r>
      <w:r w:rsidR="00CF07E4" w:rsidRPr="002A30D7">
        <w:rPr>
          <w:rFonts w:ascii="Times New Roman" w:hAnsi="Times New Roman"/>
          <w:i/>
          <w:w w:val="90"/>
          <w:sz w:val="26"/>
          <w:szCs w:val="26"/>
          <w:lang w:val="de-DE"/>
        </w:rPr>
        <w:t>(nếu có)</w:t>
      </w:r>
      <w:r w:rsidR="00762B23" w:rsidRPr="002A30D7">
        <w:rPr>
          <w:rFonts w:ascii="Times New Roman" w:hAnsi="Times New Roman"/>
          <w:w w:val="90"/>
          <w:sz w:val="26"/>
          <w:szCs w:val="26"/>
          <w:lang w:val="de-DE"/>
        </w:rPr>
        <w:t>;</w:t>
      </w:r>
      <w:r w:rsidRPr="002A30D7">
        <w:rPr>
          <w:rFonts w:ascii="Times New Roman" w:hAnsi="Times New Roman"/>
          <w:w w:val="90"/>
          <w:sz w:val="26"/>
          <w:szCs w:val="26"/>
          <w:lang w:val="de-DE"/>
        </w:rPr>
        <w:t xml:space="preserve"> </w:t>
      </w:r>
    </w:p>
    <w:p w:rsidR="007D08D1"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Chi tiết số thu chuyển nguồn từ năm trước chuyển sang năm nay: theo từng nội dung, khoản chi và số đưa vào quyết toán chi NS năm; số chưa đưa vào quyết toán, nguyên nhân?</w:t>
      </w:r>
    </w:p>
    <w:p w:rsidR="007D08D1" w:rsidRPr="002A30D7" w:rsidRDefault="00762B23"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Chi tiết các khoản thu khác;</w:t>
      </w:r>
    </w:p>
    <w:p w:rsidR="007D08D1" w:rsidRPr="002A30D7" w:rsidRDefault="00762B23"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Những thuận lợi và khó khăn;</w:t>
      </w:r>
    </w:p>
    <w:p w:rsidR="007D08D1"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w:t>
      </w:r>
    </w:p>
    <w:p w:rsidR="007D08D1" w:rsidRPr="002A30D7" w:rsidRDefault="004D4B08" w:rsidP="00EC62C7">
      <w:pPr>
        <w:pStyle w:val="BodyText"/>
        <w:widowControl w:val="0"/>
        <w:spacing w:after="0"/>
        <w:ind w:firstLine="567"/>
        <w:jc w:val="both"/>
        <w:rPr>
          <w:rFonts w:ascii="Times New Roman" w:hAnsi="Times New Roman"/>
          <w:b/>
          <w:w w:val="90"/>
          <w:sz w:val="26"/>
          <w:szCs w:val="26"/>
          <w:lang w:val="de-DE"/>
        </w:rPr>
      </w:pPr>
      <w:r w:rsidRPr="002A30D7">
        <w:rPr>
          <w:rFonts w:ascii="Times New Roman" w:hAnsi="Times New Roman"/>
          <w:b/>
          <w:w w:val="90"/>
          <w:sz w:val="26"/>
          <w:szCs w:val="26"/>
          <w:lang w:val="de-DE"/>
        </w:rPr>
        <w:t>1.</w:t>
      </w:r>
      <w:r w:rsidR="007D08D1" w:rsidRPr="002A30D7">
        <w:rPr>
          <w:rFonts w:ascii="Times New Roman" w:hAnsi="Times New Roman"/>
          <w:b/>
          <w:w w:val="90"/>
          <w:sz w:val="26"/>
          <w:szCs w:val="26"/>
          <w:lang w:val="de-DE"/>
        </w:rPr>
        <w:t xml:space="preserve">3. Về </w:t>
      </w:r>
      <w:r w:rsidR="00085D26" w:rsidRPr="002A30D7">
        <w:rPr>
          <w:rFonts w:ascii="Times New Roman" w:hAnsi="Times New Roman"/>
          <w:b/>
          <w:w w:val="90"/>
          <w:sz w:val="26"/>
          <w:szCs w:val="26"/>
          <w:lang w:val="de-DE"/>
        </w:rPr>
        <w:t xml:space="preserve">thực hiện dự toán </w:t>
      </w:r>
      <w:r w:rsidR="00762B23" w:rsidRPr="002A30D7">
        <w:rPr>
          <w:rFonts w:ascii="Times New Roman" w:hAnsi="Times New Roman"/>
          <w:b/>
          <w:w w:val="90"/>
          <w:sz w:val="26"/>
          <w:szCs w:val="26"/>
          <w:lang w:val="de-DE"/>
        </w:rPr>
        <w:t>chi N</w:t>
      </w:r>
      <w:r w:rsidR="007D08D1" w:rsidRPr="002A30D7">
        <w:rPr>
          <w:rFonts w:ascii="Times New Roman" w:hAnsi="Times New Roman"/>
          <w:b/>
          <w:w w:val="90"/>
          <w:sz w:val="26"/>
          <w:szCs w:val="26"/>
          <w:lang w:val="de-DE"/>
        </w:rPr>
        <w:t>gân sách</w:t>
      </w:r>
      <w:r w:rsidRPr="002A30D7">
        <w:rPr>
          <w:rFonts w:ascii="Times New Roman" w:hAnsi="Times New Roman"/>
          <w:b/>
          <w:w w:val="90"/>
          <w:sz w:val="26"/>
          <w:szCs w:val="26"/>
          <w:lang w:val="de-DE"/>
        </w:rPr>
        <w:t xml:space="preserve"> </w:t>
      </w:r>
      <w:r w:rsidRPr="002A30D7">
        <w:rPr>
          <w:rFonts w:ascii="Times New Roman" w:hAnsi="Times New Roman"/>
          <w:b/>
          <w:bCs/>
          <w:w w:val="90"/>
          <w:sz w:val="26"/>
          <w:szCs w:val="26"/>
          <w:lang w:val="de-DE"/>
        </w:rPr>
        <w:t>nhà nước</w:t>
      </w:r>
      <w:r w:rsidRPr="002A30D7">
        <w:rPr>
          <w:rFonts w:ascii="Times New Roman" w:hAnsi="Times New Roman"/>
          <w:b/>
          <w:w w:val="90"/>
          <w:sz w:val="26"/>
          <w:szCs w:val="26"/>
          <w:lang w:val="de-DE"/>
        </w:rPr>
        <w:t xml:space="preserve"> năm kiểm toán</w:t>
      </w:r>
    </w:p>
    <w:p w:rsidR="007D08D1" w:rsidRPr="002A30D7" w:rsidRDefault="00762B23" w:rsidP="00EC62C7">
      <w:pPr>
        <w:pStyle w:val="BodyText"/>
        <w:spacing w:after="0"/>
        <w:ind w:firstLine="567"/>
        <w:jc w:val="both"/>
        <w:rPr>
          <w:rFonts w:ascii="Times New Roman" w:hAnsi="Times New Roman"/>
          <w:bCs/>
          <w:w w:val="90"/>
          <w:sz w:val="26"/>
          <w:szCs w:val="26"/>
          <w:lang w:val="de-DE"/>
        </w:rPr>
      </w:pPr>
      <w:r w:rsidRPr="002A30D7">
        <w:rPr>
          <w:rFonts w:ascii="Times New Roman" w:hAnsi="Times New Roman"/>
          <w:bCs/>
          <w:w w:val="90"/>
          <w:sz w:val="26"/>
          <w:szCs w:val="26"/>
          <w:lang w:val="de-DE"/>
        </w:rPr>
        <w:t>a.</w:t>
      </w:r>
      <w:r w:rsidR="007D08D1" w:rsidRPr="002A30D7">
        <w:rPr>
          <w:rFonts w:ascii="Times New Roman" w:hAnsi="Times New Roman"/>
          <w:bCs/>
          <w:w w:val="90"/>
          <w:sz w:val="26"/>
          <w:szCs w:val="26"/>
          <w:lang w:val="de-DE"/>
        </w:rPr>
        <w:t xml:space="preserve"> Về chi đầu tư </w:t>
      </w:r>
      <w:r w:rsidR="002A30D7" w:rsidRPr="002A30D7">
        <w:rPr>
          <w:rFonts w:ascii="Times New Roman" w:hAnsi="Times New Roman"/>
          <w:bCs/>
          <w:color w:val="FF0000"/>
          <w:w w:val="90"/>
          <w:sz w:val="26"/>
          <w:szCs w:val="26"/>
          <w:lang w:val="de-DE"/>
        </w:rPr>
        <w:t>phát triển</w:t>
      </w:r>
    </w:p>
    <w:p w:rsidR="000272CC" w:rsidRPr="002A30D7" w:rsidRDefault="000272CC"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Chi đầu tư XDCB:</w:t>
      </w:r>
      <w:r w:rsidR="00BA16B3" w:rsidRPr="002A30D7">
        <w:rPr>
          <w:rFonts w:ascii="Times New Roman" w:hAnsi="Times New Roman"/>
          <w:w w:val="90"/>
          <w:sz w:val="26"/>
          <w:szCs w:val="26"/>
          <w:lang w:val="de-DE"/>
        </w:rPr>
        <w:t xml:space="preserve"> </w:t>
      </w:r>
      <w:r w:rsidR="00BA16B3" w:rsidRPr="002A30D7">
        <w:rPr>
          <w:rFonts w:ascii="Times New Roman" w:hAnsi="Times New Roman"/>
          <w:i/>
          <w:w w:val="90"/>
          <w:sz w:val="26"/>
          <w:szCs w:val="26"/>
          <w:lang w:val="de-DE"/>
        </w:rPr>
        <w:t>(Có thể đưa ra phụ lục kèm theo)</w:t>
      </w:r>
    </w:p>
    <w:p w:rsidR="009F143D" w:rsidRPr="002A30D7" w:rsidRDefault="009F143D"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Tổng vốn đầu tư được quyết toán năm ngân sách;</w:t>
      </w:r>
    </w:p>
    <w:p w:rsidR="009F143D"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xml:space="preserve">- Tình hình thực hiện vốn đầu tư </w:t>
      </w:r>
      <w:r w:rsidRPr="002A30D7">
        <w:rPr>
          <w:rFonts w:ascii="Times New Roman" w:hAnsi="Times New Roman"/>
          <w:i/>
          <w:w w:val="90"/>
          <w:sz w:val="26"/>
          <w:szCs w:val="26"/>
          <w:lang w:val="de-DE"/>
        </w:rPr>
        <w:t>(theo các Ban QLDA và công trình)</w:t>
      </w:r>
      <w:r w:rsidRPr="002A30D7">
        <w:rPr>
          <w:rFonts w:ascii="Times New Roman" w:hAnsi="Times New Roman"/>
          <w:w w:val="90"/>
          <w:sz w:val="26"/>
          <w:szCs w:val="26"/>
          <w:lang w:val="de-DE"/>
        </w:rPr>
        <w:t xml:space="preserve">; Tổng nguồn vốn đầu tư thực hiện </w:t>
      </w:r>
      <w:r w:rsidRPr="002A30D7">
        <w:rPr>
          <w:rFonts w:ascii="Times New Roman" w:hAnsi="Times New Roman"/>
          <w:i/>
          <w:w w:val="90"/>
          <w:sz w:val="26"/>
          <w:szCs w:val="26"/>
          <w:lang w:val="de-DE"/>
        </w:rPr>
        <w:t>(XL, TB và khác)</w:t>
      </w:r>
      <w:r w:rsidRPr="002A30D7">
        <w:rPr>
          <w:rFonts w:ascii="Times New Roman" w:hAnsi="Times New Roman"/>
          <w:w w:val="90"/>
          <w:sz w:val="26"/>
          <w:szCs w:val="26"/>
          <w:lang w:val="de-DE"/>
        </w:rPr>
        <w:t xml:space="preserve">, theo nguồn XDCB tập trung, nguồn CTMT, nguồn khác…; Tổng số dự án đã triển khai trong năm; Khối lượng XDCB dở dang năm trước chuyển sang thanh toán; Khối lượng XDCB hoàn thành trong năm, so sánh với KH; Tổng số vốn đã được thanh toán trong năm, so sánh với KH; Khối lượng XDCB hoàn thành chuyển sang năm sau thanh toán; Số dự án hoàn thành đưa vào khai thác, sử dụng trong năm </w:t>
      </w:r>
      <w:r w:rsidRPr="002A30D7">
        <w:rPr>
          <w:rFonts w:ascii="Times New Roman" w:hAnsi="Times New Roman"/>
          <w:i/>
          <w:w w:val="90"/>
          <w:sz w:val="26"/>
          <w:szCs w:val="26"/>
          <w:lang w:val="de-DE"/>
        </w:rPr>
        <w:t xml:space="preserve">(Tổng </w:t>
      </w:r>
      <w:r w:rsidR="00E20629" w:rsidRPr="002A30D7">
        <w:rPr>
          <w:rFonts w:ascii="Times New Roman" w:hAnsi="Times New Roman"/>
          <w:i/>
          <w:w w:val="90"/>
          <w:sz w:val="26"/>
          <w:szCs w:val="26"/>
          <w:lang w:val="de-DE"/>
        </w:rPr>
        <w:t>giá trị khối lượng hoàn thành, tổng giá trị thanh toán)</w:t>
      </w:r>
      <w:r w:rsidR="00E20629" w:rsidRPr="002A30D7">
        <w:rPr>
          <w:rFonts w:ascii="Times New Roman" w:hAnsi="Times New Roman"/>
          <w:w w:val="90"/>
          <w:sz w:val="26"/>
          <w:szCs w:val="26"/>
          <w:lang w:val="de-DE"/>
        </w:rPr>
        <w:t xml:space="preserve">; </w:t>
      </w:r>
      <w:r w:rsidRPr="002A30D7">
        <w:rPr>
          <w:rFonts w:ascii="Times New Roman" w:hAnsi="Times New Roman"/>
          <w:w w:val="90"/>
          <w:sz w:val="26"/>
          <w:szCs w:val="26"/>
          <w:lang w:val="de-DE"/>
        </w:rPr>
        <w:t xml:space="preserve">Số dự án chuyển tiếp sang năm sau đầu tư tiếp </w:t>
      </w:r>
      <w:r w:rsidRPr="002A30D7">
        <w:rPr>
          <w:rFonts w:ascii="Times New Roman" w:hAnsi="Times New Roman"/>
          <w:i/>
          <w:w w:val="90"/>
          <w:sz w:val="26"/>
          <w:szCs w:val="26"/>
          <w:lang w:val="de-DE"/>
        </w:rPr>
        <w:t>(Tổng giá trị khối lượng hoàn thành, tổng giá trị thanh toán</w:t>
      </w:r>
      <w:r w:rsidR="00095447" w:rsidRPr="002A30D7">
        <w:rPr>
          <w:rFonts w:ascii="Times New Roman" w:hAnsi="Times New Roman"/>
          <w:i/>
          <w:w w:val="90"/>
          <w:sz w:val="26"/>
          <w:szCs w:val="26"/>
          <w:lang w:val="de-DE"/>
        </w:rPr>
        <w:t>)</w:t>
      </w:r>
      <w:r w:rsidR="009F143D" w:rsidRPr="002A30D7">
        <w:rPr>
          <w:rFonts w:ascii="Times New Roman" w:hAnsi="Times New Roman"/>
          <w:w w:val="90"/>
          <w:sz w:val="26"/>
          <w:szCs w:val="26"/>
          <w:lang w:val="de-DE"/>
        </w:rPr>
        <w:t>;....</w:t>
      </w:r>
    </w:p>
    <w:p w:rsidR="007D08D1"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xml:space="preserve">- Tình hình thực hiện thẩm tra và phê duyệt quyết toán dự án hoàn thành trong năm:  Tổng số DA được thẩm tra phê duyệt QT toán </w:t>
      </w:r>
      <w:r w:rsidRPr="002A30D7">
        <w:rPr>
          <w:rFonts w:ascii="Times New Roman" w:hAnsi="Times New Roman"/>
          <w:i/>
          <w:w w:val="90"/>
          <w:sz w:val="26"/>
          <w:szCs w:val="26"/>
          <w:lang w:val="de-DE"/>
        </w:rPr>
        <w:t>(Tổng giá trị sau thẩm tra, số giảm so với giá trị chủ đầu tư trình, tỷ lệ % chênh lệch)</w:t>
      </w:r>
      <w:r w:rsidRPr="002A30D7">
        <w:rPr>
          <w:rFonts w:ascii="Times New Roman" w:hAnsi="Times New Roman"/>
          <w:w w:val="90"/>
          <w:sz w:val="26"/>
          <w:szCs w:val="26"/>
          <w:lang w:val="de-DE"/>
        </w:rPr>
        <w:t>; Số DA đã lập báo cáo QT</w:t>
      </w:r>
      <w:r w:rsidR="00AF6D23" w:rsidRPr="002A30D7">
        <w:rPr>
          <w:rFonts w:ascii="Times New Roman" w:hAnsi="Times New Roman"/>
          <w:w w:val="90"/>
          <w:sz w:val="26"/>
          <w:szCs w:val="26"/>
          <w:lang w:val="de-DE"/>
        </w:rPr>
        <w:t xml:space="preserve"> trình Sở tài chính</w:t>
      </w:r>
      <w:r w:rsidRPr="002A30D7">
        <w:rPr>
          <w:rFonts w:ascii="Times New Roman" w:hAnsi="Times New Roman"/>
          <w:w w:val="90"/>
          <w:sz w:val="26"/>
          <w:szCs w:val="26"/>
          <w:lang w:val="de-DE"/>
        </w:rPr>
        <w:t xml:space="preserve"> nhưng chưa thẩm tra phê duyệt </w:t>
      </w:r>
      <w:r w:rsidRPr="002A30D7">
        <w:rPr>
          <w:rFonts w:ascii="Times New Roman" w:hAnsi="Times New Roman"/>
          <w:i/>
          <w:w w:val="90"/>
          <w:sz w:val="26"/>
          <w:szCs w:val="26"/>
          <w:lang w:val="de-DE"/>
        </w:rPr>
        <w:t>(Tổng giá trị chủ ĐT lập)</w:t>
      </w:r>
      <w:r w:rsidRPr="002A30D7">
        <w:rPr>
          <w:rFonts w:ascii="Times New Roman" w:hAnsi="Times New Roman"/>
          <w:w w:val="90"/>
          <w:sz w:val="26"/>
          <w:szCs w:val="26"/>
          <w:lang w:val="de-DE"/>
        </w:rPr>
        <w:t xml:space="preserve">; Số DA hoàn thành chưa lập báo cáo quyết toán </w:t>
      </w:r>
      <w:r w:rsidRPr="002A30D7">
        <w:rPr>
          <w:rFonts w:ascii="Times New Roman" w:hAnsi="Times New Roman"/>
          <w:i/>
          <w:w w:val="90"/>
          <w:sz w:val="26"/>
          <w:szCs w:val="26"/>
          <w:lang w:val="de-DE"/>
        </w:rPr>
        <w:t>(đang trong thời gian lập theo quy định; quá thời gian theo quy định)</w:t>
      </w:r>
      <w:r w:rsidRPr="002A30D7">
        <w:rPr>
          <w:rFonts w:ascii="Times New Roman" w:hAnsi="Times New Roman"/>
          <w:w w:val="90"/>
          <w:sz w:val="26"/>
          <w:szCs w:val="26"/>
          <w:lang w:val="de-DE"/>
        </w:rPr>
        <w:t>,....</w:t>
      </w:r>
    </w:p>
    <w:p w:rsidR="007D08D1"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Thực hiện và quyết toán nguồn vốn xổ số kiến thiết;</w:t>
      </w:r>
    </w:p>
    <w:p w:rsidR="007D08D1"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xml:space="preserve">- Tình hình chi chuyển nguồn sang năm sau: Tổng số, chi tiết theo nguồn vốn và </w:t>
      </w:r>
      <w:r w:rsidR="00762B23" w:rsidRPr="002A30D7">
        <w:rPr>
          <w:rFonts w:ascii="Times New Roman" w:hAnsi="Times New Roman"/>
          <w:w w:val="90"/>
          <w:sz w:val="26"/>
          <w:szCs w:val="26"/>
          <w:lang w:val="de-DE"/>
        </w:rPr>
        <w:t>theo NS Thành phố NS quận huyện;</w:t>
      </w:r>
    </w:p>
    <w:p w:rsidR="000272CC" w:rsidRPr="002A30D7" w:rsidRDefault="000272CC"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w:t>
      </w:r>
    </w:p>
    <w:p w:rsidR="000272CC" w:rsidRPr="002A30D7" w:rsidRDefault="000272CC" w:rsidP="00EC62C7">
      <w:pPr>
        <w:ind w:firstLine="567"/>
        <w:jc w:val="both"/>
        <w:rPr>
          <w:rFonts w:ascii="Times New Roman" w:hAnsi="Times New Roman"/>
          <w:color w:val="FF0000"/>
          <w:w w:val="90"/>
          <w:sz w:val="26"/>
          <w:szCs w:val="26"/>
          <w:lang w:val="de-DE"/>
        </w:rPr>
      </w:pPr>
      <w:r w:rsidRPr="002A30D7">
        <w:rPr>
          <w:rFonts w:ascii="Times New Roman" w:hAnsi="Times New Roman"/>
          <w:color w:val="FF0000"/>
          <w:w w:val="90"/>
          <w:sz w:val="26"/>
          <w:szCs w:val="26"/>
          <w:lang w:val="de-DE"/>
        </w:rPr>
        <w:t xml:space="preserve">* </w:t>
      </w:r>
      <w:r w:rsidR="007D08D1" w:rsidRPr="002A30D7">
        <w:rPr>
          <w:rFonts w:ascii="Times New Roman" w:hAnsi="Times New Roman"/>
          <w:color w:val="FF0000"/>
          <w:w w:val="90"/>
          <w:sz w:val="26"/>
          <w:szCs w:val="26"/>
          <w:lang w:val="de-DE"/>
        </w:rPr>
        <w:t xml:space="preserve">Chi hỗ trợ cho các DNNN: </w:t>
      </w:r>
    </w:p>
    <w:p w:rsidR="007D08D1" w:rsidRPr="002A30D7" w:rsidRDefault="000272CC"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xml:space="preserve">- </w:t>
      </w:r>
      <w:r w:rsidR="007D08D1" w:rsidRPr="002A30D7">
        <w:rPr>
          <w:rFonts w:ascii="Times New Roman" w:hAnsi="Times New Roman"/>
          <w:w w:val="90"/>
          <w:sz w:val="26"/>
          <w:szCs w:val="26"/>
          <w:lang w:val="de-DE"/>
        </w:rPr>
        <w:t>Tổng số và chi tiết số cấp phát (cơ chế cấp</w:t>
      </w:r>
      <w:r w:rsidR="00762B23" w:rsidRPr="002A30D7">
        <w:rPr>
          <w:rFonts w:ascii="Times New Roman" w:hAnsi="Times New Roman"/>
          <w:w w:val="90"/>
          <w:sz w:val="26"/>
          <w:szCs w:val="26"/>
          <w:lang w:val="de-DE"/>
        </w:rPr>
        <w:t xml:space="preserve"> phát, đối tượng được cấp phát);</w:t>
      </w:r>
    </w:p>
    <w:p w:rsidR="000272CC" w:rsidRPr="002A30D7" w:rsidRDefault="000272CC"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w:t>
      </w:r>
    </w:p>
    <w:p w:rsidR="007D08D1" w:rsidRPr="002A30D7" w:rsidRDefault="00762B23"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b.</w:t>
      </w:r>
      <w:r w:rsidR="007D08D1" w:rsidRPr="002A30D7">
        <w:rPr>
          <w:rFonts w:ascii="Times New Roman" w:hAnsi="Times New Roman"/>
          <w:w w:val="90"/>
          <w:sz w:val="26"/>
          <w:szCs w:val="26"/>
          <w:lang w:val="de-DE"/>
        </w:rPr>
        <w:t xml:space="preserve"> Về chi thường xuyên</w:t>
      </w:r>
    </w:p>
    <w:p w:rsidR="007D08D1"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Chi tiết các khoản c</w:t>
      </w:r>
      <w:r w:rsidR="00762B23" w:rsidRPr="002A30D7">
        <w:rPr>
          <w:rFonts w:ascii="Times New Roman" w:hAnsi="Times New Roman"/>
          <w:w w:val="90"/>
          <w:sz w:val="26"/>
          <w:szCs w:val="26"/>
          <w:lang w:val="de-DE"/>
        </w:rPr>
        <w:t>hi bổ sung có mục tiêu của NSTW;</w:t>
      </w:r>
    </w:p>
    <w:p w:rsidR="007D08D1"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Chi tiết các khoản</w:t>
      </w:r>
      <w:r w:rsidR="00762B23" w:rsidRPr="002A30D7">
        <w:rPr>
          <w:rFonts w:ascii="Times New Roman" w:hAnsi="Times New Roman"/>
          <w:w w:val="90"/>
          <w:sz w:val="26"/>
          <w:szCs w:val="26"/>
          <w:lang w:val="de-DE"/>
        </w:rPr>
        <w:t xml:space="preserve"> chi kinh phí uỷ quyền của NSTW;</w:t>
      </w:r>
    </w:p>
    <w:p w:rsidR="007D08D1"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Về chi trợ giá, trợ cước: số cấp phát cho từng đơn vị;</w:t>
      </w:r>
    </w:p>
    <w:p w:rsidR="007D08D1"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Về chi sự nghiệp kinh tế: chi tiết từng</w:t>
      </w:r>
      <w:r w:rsidR="00762B23" w:rsidRPr="002A30D7">
        <w:rPr>
          <w:rFonts w:ascii="Times New Roman" w:hAnsi="Times New Roman"/>
          <w:w w:val="90"/>
          <w:sz w:val="26"/>
          <w:szCs w:val="26"/>
          <w:lang w:val="de-DE"/>
        </w:rPr>
        <w:t xml:space="preserve"> nội dung chi và theo nguồn vốn;</w:t>
      </w:r>
    </w:p>
    <w:p w:rsidR="007D08D1"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Chi sự nghiệp khoa học công nghệ: số phân bổ, số quyết toán</w:t>
      </w:r>
      <w:r w:rsidRPr="002A30D7">
        <w:rPr>
          <w:rStyle w:val="FootnoteReference"/>
          <w:rFonts w:ascii="Times New Roman" w:hAnsi="Times New Roman"/>
          <w:w w:val="90"/>
          <w:sz w:val="26"/>
          <w:szCs w:val="26"/>
          <w:lang w:val="de-DE"/>
        </w:rPr>
        <w:footnoteReference w:id="2"/>
      </w:r>
      <w:r w:rsidR="00762B23" w:rsidRPr="002A30D7">
        <w:rPr>
          <w:rFonts w:ascii="Times New Roman" w:hAnsi="Times New Roman"/>
          <w:w w:val="90"/>
          <w:sz w:val="26"/>
          <w:szCs w:val="26"/>
          <w:lang w:val="de-DE"/>
        </w:rPr>
        <w:t>;</w:t>
      </w:r>
      <w:r w:rsidRPr="002A30D7">
        <w:rPr>
          <w:rFonts w:ascii="Times New Roman" w:hAnsi="Times New Roman"/>
          <w:w w:val="90"/>
          <w:sz w:val="26"/>
          <w:szCs w:val="26"/>
          <w:lang w:val="de-DE"/>
        </w:rPr>
        <w:t xml:space="preserve"> </w:t>
      </w:r>
    </w:p>
    <w:p w:rsidR="007D08D1"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Chi sự nghiệp môi trường: số phân bổ và quyết toán</w:t>
      </w:r>
      <w:r w:rsidR="00762B23" w:rsidRPr="002A30D7">
        <w:rPr>
          <w:rFonts w:ascii="Times New Roman" w:hAnsi="Times New Roman"/>
          <w:w w:val="90"/>
          <w:sz w:val="26"/>
          <w:szCs w:val="26"/>
          <w:lang w:val="de-DE"/>
        </w:rPr>
        <w:t>;</w:t>
      </w:r>
    </w:p>
    <w:p w:rsidR="007D08D1" w:rsidRPr="002A30D7" w:rsidRDefault="00B003B4"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lastRenderedPageBreak/>
        <w:t>- Chi tiết khoản chi khác (</w:t>
      </w:r>
      <w:r w:rsidR="00601733" w:rsidRPr="002A30D7">
        <w:rPr>
          <w:rFonts w:ascii="Times New Roman" w:hAnsi="Times New Roman"/>
          <w:w w:val="90"/>
          <w:sz w:val="26"/>
          <w:szCs w:val="26"/>
          <w:lang w:val="de-DE"/>
        </w:rPr>
        <w:t>các khoản chi bổ sung ngoài dự toán;</w:t>
      </w:r>
      <w:r w:rsidR="007D08D1" w:rsidRPr="002A30D7">
        <w:rPr>
          <w:rFonts w:ascii="Times New Roman" w:hAnsi="Times New Roman"/>
          <w:w w:val="90"/>
          <w:sz w:val="26"/>
          <w:szCs w:val="26"/>
          <w:lang w:val="de-DE"/>
        </w:rPr>
        <w:t xml:space="preserve"> chi</w:t>
      </w:r>
      <w:r w:rsidR="00762B23" w:rsidRPr="002A30D7">
        <w:rPr>
          <w:rFonts w:ascii="Times New Roman" w:hAnsi="Times New Roman"/>
          <w:w w:val="90"/>
          <w:sz w:val="26"/>
          <w:szCs w:val="26"/>
          <w:lang w:val="de-DE"/>
        </w:rPr>
        <w:t xml:space="preserve"> hỗ trợ ngoài nhiệm vụ phân cấp;</w:t>
      </w:r>
      <w:r w:rsidRPr="002A30D7">
        <w:rPr>
          <w:rFonts w:ascii="Times New Roman" w:hAnsi="Times New Roman"/>
          <w:w w:val="90"/>
          <w:sz w:val="26"/>
          <w:szCs w:val="26"/>
          <w:lang w:val="de-DE"/>
        </w:rPr>
        <w:t>...)</w:t>
      </w:r>
    </w:p>
    <w:p w:rsidR="00B003B4" w:rsidRPr="002A30D7" w:rsidRDefault="00B003B4"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Tình hình thực hiện dự toán chi thường xuyên của các đơn vị dự toán cấp I;</w:t>
      </w:r>
    </w:p>
    <w:p w:rsidR="00601733" w:rsidRPr="002A30D7" w:rsidRDefault="00601733"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c/ Chi bổ sung quỹ dự trữ tài chính</w:t>
      </w:r>
    </w:p>
    <w:p w:rsidR="007D08D1" w:rsidRPr="002A30D7" w:rsidRDefault="00601733" w:rsidP="00EC62C7">
      <w:pPr>
        <w:pStyle w:val="BodyText"/>
        <w:spacing w:after="0"/>
        <w:ind w:firstLine="567"/>
        <w:jc w:val="both"/>
        <w:rPr>
          <w:rFonts w:ascii="Times New Roman" w:hAnsi="Times New Roman"/>
          <w:b/>
          <w:bCs/>
          <w:w w:val="90"/>
          <w:sz w:val="26"/>
          <w:szCs w:val="26"/>
          <w:lang w:val="de-DE"/>
        </w:rPr>
      </w:pPr>
      <w:r w:rsidRPr="002A30D7">
        <w:rPr>
          <w:rFonts w:ascii="Times New Roman" w:hAnsi="Times New Roman"/>
          <w:bCs/>
          <w:w w:val="90"/>
          <w:sz w:val="26"/>
          <w:szCs w:val="26"/>
          <w:lang w:val="de-DE"/>
        </w:rPr>
        <w:t>d/</w:t>
      </w:r>
      <w:r w:rsidR="007D08D1" w:rsidRPr="002A30D7">
        <w:rPr>
          <w:rFonts w:ascii="Times New Roman" w:hAnsi="Times New Roman"/>
          <w:bCs/>
          <w:w w:val="90"/>
          <w:sz w:val="26"/>
          <w:szCs w:val="26"/>
          <w:lang w:val="de-DE"/>
        </w:rPr>
        <w:t xml:space="preserve"> Chi tiết chi chuyển nguồn của các cấp ngân sách</w:t>
      </w:r>
      <w:r w:rsidR="00762B23" w:rsidRPr="002A30D7">
        <w:rPr>
          <w:rFonts w:ascii="Times New Roman" w:hAnsi="Times New Roman"/>
          <w:bCs/>
          <w:w w:val="90"/>
          <w:sz w:val="26"/>
          <w:szCs w:val="26"/>
          <w:lang w:val="de-DE"/>
        </w:rPr>
        <w:t>;</w:t>
      </w:r>
    </w:p>
    <w:p w:rsidR="007D08D1" w:rsidRPr="002A30D7" w:rsidRDefault="00601733"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e/</w:t>
      </w:r>
      <w:r w:rsidR="007D08D1" w:rsidRPr="002A30D7">
        <w:rPr>
          <w:rFonts w:ascii="Times New Roman" w:hAnsi="Times New Roman"/>
          <w:w w:val="90"/>
          <w:sz w:val="26"/>
          <w:szCs w:val="26"/>
          <w:lang w:val="de-DE"/>
        </w:rPr>
        <w:t xml:space="preserve"> Chi tiết các khoản chi từ nguồn t</w:t>
      </w:r>
      <w:r w:rsidR="00762B23" w:rsidRPr="002A30D7">
        <w:rPr>
          <w:rFonts w:ascii="Times New Roman" w:hAnsi="Times New Roman"/>
          <w:w w:val="90"/>
          <w:sz w:val="26"/>
          <w:szCs w:val="26"/>
          <w:lang w:val="de-DE"/>
        </w:rPr>
        <w:t>hu để lại quản lý qua ngân sách;</w:t>
      </w:r>
      <w:r w:rsidR="007D08D1" w:rsidRPr="002A30D7">
        <w:rPr>
          <w:rFonts w:ascii="Times New Roman" w:hAnsi="Times New Roman"/>
          <w:w w:val="90"/>
          <w:sz w:val="26"/>
          <w:szCs w:val="26"/>
          <w:lang w:val="de-DE"/>
        </w:rPr>
        <w:t xml:space="preserve"> </w:t>
      </w:r>
    </w:p>
    <w:p w:rsidR="00B003B4" w:rsidRPr="002A30D7" w:rsidRDefault="00B003B4"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w:t>
      </w:r>
    </w:p>
    <w:p w:rsidR="00601733" w:rsidRPr="002A30D7" w:rsidRDefault="00601733" w:rsidP="00EC62C7">
      <w:pPr>
        <w:pStyle w:val="BodyTextIndent"/>
        <w:spacing w:after="0"/>
        <w:ind w:left="0" w:firstLine="567"/>
        <w:jc w:val="both"/>
        <w:rPr>
          <w:rFonts w:ascii="Times New Roman" w:hAnsi="Times New Roman"/>
          <w:b/>
          <w:w w:val="90"/>
          <w:sz w:val="26"/>
          <w:szCs w:val="26"/>
          <w:lang w:val="de-DE"/>
        </w:rPr>
      </w:pPr>
      <w:r w:rsidRPr="002A30D7">
        <w:rPr>
          <w:rFonts w:ascii="Times New Roman" w:hAnsi="Times New Roman"/>
          <w:b/>
          <w:w w:val="90"/>
          <w:sz w:val="26"/>
          <w:szCs w:val="26"/>
          <w:lang w:val="de-DE"/>
        </w:rPr>
        <w:t xml:space="preserve">1.4. </w:t>
      </w:r>
      <w:r w:rsidR="00B003B4" w:rsidRPr="002A30D7">
        <w:rPr>
          <w:rFonts w:ascii="Times New Roman" w:hAnsi="Times New Roman"/>
          <w:b/>
          <w:bCs/>
          <w:w w:val="90"/>
          <w:sz w:val="26"/>
          <w:szCs w:val="26"/>
          <w:lang w:val="de-DE"/>
        </w:rPr>
        <w:t>Các nội dung khác liên quan đến việc quản lý và điều hành ngân sách</w:t>
      </w:r>
    </w:p>
    <w:p w:rsidR="007D08D1" w:rsidRPr="002A30D7" w:rsidRDefault="007D08D1" w:rsidP="00EC62C7">
      <w:pPr>
        <w:pStyle w:val="BodyTextIndent"/>
        <w:spacing w:after="0"/>
        <w:ind w:left="0" w:firstLine="567"/>
        <w:jc w:val="both"/>
        <w:rPr>
          <w:rFonts w:ascii="Times New Roman" w:hAnsi="Times New Roman"/>
          <w:w w:val="90"/>
          <w:sz w:val="26"/>
          <w:szCs w:val="26"/>
          <w:lang w:val="de-DE"/>
        </w:rPr>
      </w:pPr>
      <w:r w:rsidRPr="002A30D7">
        <w:rPr>
          <w:rFonts w:ascii="Times New Roman" w:hAnsi="Times New Roman"/>
          <w:w w:val="90"/>
          <w:sz w:val="26"/>
          <w:szCs w:val="26"/>
          <w:lang w:val="de-DE"/>
        </w:rPr>
        <w:t xml:space="preserve">- Phân bổ và sử dụng thu kết dư năm trước chuyển sang; </w:t>
      </w:r>
    </w:p>
    <w:p w:rsidR="007D08D1" w:rsidRPr="002A30D7" w:rsidRDefault="007D08D1" w:rsidP="00EC62C7">
      <w:pPr>
        <w:pStyle w:val="BodyTextIndent"/>
        <w:spacing w:after="0"/>
        <w:ind w:left="0" w:firstLine="567"/>
        <w:jc w:val="both"/>
        <w:rPr>
          <w:rFonts w:ascii="Times New Roman" w:hAnsi="Times New Roman"/>
          <w:w w:val="90"/>
          <w:sz w:val="26"/>
          <w:szCs w:val="26"/>
          <w:lang w:val="de-DE"/>
        </w:rPr>
      </w:pPr>
      <w:r w:rsidRPr="002A30D7">
        <w:rPr>
          <w:rFonts w:ascii="Times New Roman" w:hAnsi="Times New Roman"/>
          <w:w w:val="90"/>
          <w:sz w:val="26"/>
          <w:szCs w:val="26"/>
          <w:lang w:val="de-DE"/>
        </w:rPr>
        <w:t>- Phân bổ và sử dụng dự phòng ngân sách;</w:t>
      </w:r>
    </w:p>
    <w:p w:rsidR="007D08D1" w:rsidRPr="002A30D7" w:rsidRDefault="007D08D1" w:rsidP="00EC62C7">
      <w:pPr>
        <w:pStyle w:val="BodyTextIndent"/>
        <w:spacing w:after="0"/>
        <w:ind w:left="0" w:firstLine="567"/>
        <w:jc w:val="both"/>
        <w:rPr>
          <w:rFonts w:ascii="Times New Roman" w:hAnsi="Times New Roman"/>
          <w:w w:val="90"/>
          <w:sz w:val="26"/>
          <w:szCs w:val="26"/>
          <w:lang w:val="de-DE"/>
        </w:rPr>
      </w:pPr>
      <w:r w:rsidRPr="002A30D7">
        <w:rPr>
          <w:rFonts w:ascii="Times New Roman" w:hAnsi="Times New Roman"/>
          <w:w w:val="90"/>
          <w:sz w:val="26"/>
          <w:szCs w:val="26"/>
          <w:lang w:val="de-DE"/>
        </w:rPr>
        <w:t>- Phân bổ và sử dụng phần thu vượt dự toán;</w:t>
      </w:r>
    </w:p>
    <w:p w:rsidR="007D08D1" w:rsidRPr="002A30D7" w:rsidRDefault="007D08D1" w:rsidP="00EC62C7">
      <w:pPr>
        <w:pStyle w:val="BodyTextIndent"/>
        <w:spacing w:after="0"/>
        <w:ind w:left="0" w:firstLine="567"/>
        <w:jc w:val="both"/>
        <w:rPr>
          <w:rFonts w:ascii="Times New Roman" w:hAnsi="Times New Roman"/>
          <w:w w:val="90"/>
          <w:sz w:val="26"/>
          <w:szCs w:val="26"/>
          <w:lang w:val="de-DE"/>
        </w:rPr>
      </w:pPr>
      <w:r w:rsidRPr="002A30D7">
        <w:rPr>
          <w:rFonts w:ascii="Times New Roman" w:hAnsi="Times New Roman"/>
          <w:w w:val="90"/>
          <w:sz w:val="26"/>
          <w:szCs w:val="26"/>
          <w:lang w:val="de-DE"/>
        </w:rPr>
        <w:t>- Phân bổ và sử dụng thu từ đất theo Nghị quyết của Quốc hội;</w:t>
      </w:r>
    </w:p>
    <w:p w:rsidR="00B003B4" w:rsidRPr="002A30D7" w:rsidRDefault="00B003B4" w:rsidP="00EC62C7">
      <w:pPr>
        <w:ind w:firstLine="567"/>
        <w:jc w:val="both"/>
        <w:rPr>
          <w:rFonts w:ascii="Times New Roman" w:hAnsi="Times New Roman"/>
          <w:bCs/>
          <w:spacing w:val="-4"/>
          <w:w w:val="90"/>
          <w:sz w:val="26"/>
          <w:szCs w:val="26"/>
          <w:lang w:val="de-DE"/>
        </w:rPr>
      </w:pPr>
      <w:r w:rsidRPr="002A30D7">
        <w:rPr>
          <w:rFonts w:ascii="Times New Roman" w:hAnsi="Times New Roman"/>
          <w:bCs/>
          <w:spacing w:val="-4"/>
          <w:w w:val="90"/>
          <w:sz w:val="26"/>
          <w:szCs w:val="26"/>
          <w:lang w:val="de-DE"/>
        </w:rPr>
        <w:t>- Tình hình ứng trước dự toán năm sau để chi trong năm quyết toán</w:t>
      </w:r>
    </w:p>
    <w:p w:rsidR="007D08D1" w:rsidRPr="002A30D7" w:rsidRDefault="007D08D1" w:rsidP="00EC62C7">
      <w:pPr>
        <w:pStyle w:val="BodyTextIndent"/>
        <w:spacing w:after="0"/>
        <w:ind w:left="0" w:firstLine="567"/>
        <w:jc w:val="both"/>
        <w:rPr>
          <w:rFonts w:ascii="Times New Roman" w:hAnsi="Times New Roman"/>
          <w:w w:val="90"/>
          <w:sz w:val="26"/>
          <w:szCs w:val="26"/>
          <w:lang w:val="de-DE"/>
        </w:rPr>
      </w:pPr>
      <w:r w:rsidRPr="002A30D7">
        <w:rPr>
          <w:rFonts w:ascii="Times New Roman" w:hAnsi="Times New Roman"/>
          <w:w w:val="90"/>
          <w:sz w:val="26"/>
          <w:szCs w:val="26"/>
          <w:lang w:val="de-DE"/>
        </w:rPr>
        <w:t>...</w:t>
      </w:r>
    </w:p>
    <w:p w:rsidR="007D08D1" w:rsidRPr="002A30D7" w:rsidRDefault="00B003B4" w:rsidP="00EC62C7">
      <w:pPr>
        <w:pStyle w:val="BodyText"/>
        <w:spacing w:after="0"/>
        <w:ind w:firstLine="567"/>
        <w:jc w:val="both"/>
        <w:rPr>
          <w:rFonts w:ascii="Times New Roman" w:hAnsi="Times New Roman"/>
          <w:b/>
          <w:w w:val="90"/>
          <w:sz w:val="26"/>
          <w:szCs w:val="26"/>
          <w:lang w:val="de-DE"/>
        </w:rPr>
      </w:pPr>
      <w:r w:rsidRPr="002A30D7">
        <w:rPr>
          <w:rFonts w:ascii="Times New Roman" w:hAnsi="Times New Roman"/>
          <w:b/>
          <w:w w:val="90"/>
          <w:sz w:val="26"/>
          <w:szCs w:val="26"/>
          <w:lang w:val="de-DE"/>
        </w:rPr>
        <w:t>1.5</w:t>
      </w:r>
      <w:r w:rsidR="007D08D1" w:rsidRPr="002A30D7">
        <w:rPr>
          <w:rFonts w:ascii="Times New Roman" w:hAnsi="Times New Roman"/>
          <w:b/>
          <w:w w:val="90"/>
          <w:sz w:val="26"/>
          <w:szCs w:val="26"/>
          <w:lang w:val="de-DE"/>
        </w:rPr>
        <w:t xml:space="preserve">. </w:t>
      </w:r>
      <w:r w:rsidR="004D4B08" w:rsidRPr="002A30D7">
        <w:rPr>
          <w:rFonts w:ascii="Times New Roman" w:hAnsi="Times New Roman"/>
          <w:b/>
          <w:w w:val="90"/>
          <w:sz w:val="26"/>
          <w:szCs w:val="26"/>
          <w:lang w:val="de-DE"/>
        </w:rPr>
        <w:t>T</w:t>
      </w:r>
      <w:r w:rsidR="007D08D1" w:rsidRPr="002A30D7">
        <w:rPr>
          <w:rFonts w:ascii="Times New Roman" w:hAnsi="Times New Roman"/>
          <w:b/>
          <w:w w:val="90"/>
          <w:sz w:val="26"/>
          <w:szCs w:val="26"/>
          <w:lang w:val="de-DE"/>
        </w:rPr>
        <w:t>hực hiện các khoản thu,</w:t>
      </w:r>
      <w:r w:rsidR="00762B23" w:rsidRPr="002A30D7">
        <w:rPr>
          <w:rFonts w:ascii="Times New Roman" w:hAnsi="Times New Roman"/>
          <w:b/>
          <w:w w:val="90"/>
          <w:sz w:val="26"/>
          <w:szCs w:val="26"/>
          <w:lang w:val="de-DE"/>
        </w:rPr>
        <w:t xml:space="preserve"> chi của ngân sách quận, huyện</w:t>
      </w:r>
    </w:p>
    <w:p w:rsidR="007D08D1" w:rsidRPr="002A30D7" w:rsidRDefault="00601733" w:rsidP="00EC62C7">
      <w:pPr>
        <w:pStyle w:val="BodyText"/>
        <w:spacing w:after="0"/>
        <w:ind w:firstLine="567"/>
        <w:jc w:val="both"/>
        <w:rPr>
          <w:rFonts w:ascii="Times New Roman" w:hAnsi="Times New Roman"/>
          <w:b/>
          <w:w w:val="90"/>
          <w:sz w:val="26"/>
          <w:szCs w:val="26"/>
          <w:lang w:val="de-DE"/>
        </w:rPr>
      </w:pPr>
      <w:r w:rsidRPr="002A30D7">
        <w:rPr>
          <w:rFonts w:ascii="Times New Roman" w:hAnsi="Times New Roman"/>
          <w:b/>
          <w:w w:val="90"/>
          <w:sz w:val="26"/>
          <w:szCs w:val="26"/>
          <w:lang w:val="de-DE"/>
        </w:rPr>
        <w:t>1.</w:t>
      </w:r>
      <w:r w:rsidR="00B003B4" w:rsidRPr="002A30D7">
        <w:rPr>
          <w:rFonts w:ascii="Times New Roman" w:hAnsi="Times New Roman"/>
          <w:b/>
          <w:w w:val="90"/>
          <w:sz w:val="26"/>
          <w:szCs w:val="26"/>
          <w:lang w:val="de-DE"/>
        </w:rPr>
        <w:t>6</w:t>
      </w:r>
      <w:r w:rsidR="007D08D1" w:rsidRPr="002A30D7">
        <w:rPr>
          <w:rFonts w:ascii="Times New Roman" w:hAnsi="Times New Roman"/>
          <w:b/>
          <w:w w:val="90"/>
          <w:sz w:val="26"/>
          <w:szCs w:val="26"/>
          <w:lang w:val="de-DE"/>
        </w:rPr>
        <w:t xml:space="preserve">. Công tác khoá sổ cuối năm theo quy định của Luật NSNN </w:t>
      </w:r>
    </w:p>
    <w:p w:rsidR="007D08D1" w:rsidRPr="002A30D7" w:rsidRDefault="007D08D1" w:rsidP="00EC62C7">
      <w:pPr>
        <w:pStyle w:val="BodyText"/>
        <w:spacing w:after="0"/>
        <w:ind w:firstLine="567"/>
        <w:jc w:val="both"/>
        <w:rPr>
          <w:rFonts w:ascii="Times New Roman" w:hAnsi="Times New Roman"/>
          <w:b/>
          <w:bCs/>
          <w:spacing w:val="-8"/>
          <w:w w:val="90"/>
          <w:sz w:val="26"/>
          <w:szCs w:val="26"/>
          <w:lang w:val="de-DE"/>
        </w:rPr>
      </w:pPr>
      <w:r w:rsidRPr="002A30D7">
        <w:rPr>
          <w:rFonts w:ascii="Times New Roman" w:hAnsi="Times New Roman"/>
          <w:bCs/>
          <w:spacing w:val="-8"/>
          <w:w w:val="90"/>
          <w:sz w:val="26"/>
          <w:szCs w:val="26"/>
          <w:lang w:val="de-DE"/>
        </w:rPr>
        <w:t>Tình hình thực hiện công tác khoá sổ cuối năm và lập báo cáo quyết toán NSNN năm kiểm toán; Việc thực hiện ghi thu - ghi chi các khoản thu để lại chi quản lý qua NSNN của các đơn vị HCSN; Tình hình xử lý các khoản tạm thu, tạm chi chưa đưa vào cân đối ngân sách cuối năm;....</w:t>
      </w:r>
    </w:p>
    <w:p w:rsidR="007D08D1" w:rsidRPr="002A30D7" w:rsidRDefault="00B003B4" w:rsidP="00EC62C7">
      <w:pPr>
        <w:ind w:firstLine="567"/>
        <w:jc w:val="both"/>
        <w:rPr>
          <w:rFonts w:ascii="Times New Roman" w:hAnsi="Times New Roman"/>
          <w:b/>
          <w:bCs/>
          <w:w w:val="90"/>
          <w:sz w:val="26"/>
          <w:szCs w:val="26"/>
          <w:lang w:val="de-DE"/>
        </w:rPr>
      </w:pPr>
      <w:r w:rsidRPr="002A30D7">
        <w:rPr>
          <w:rFonts w:ascii="Times New Roman" w:hAnsi="Times New Roman"/>
          <w:b/>
          <w:bCs/>
          <w:w w:val="90"/>
          <w:sz w:val="26"/>
          <w:szCs w:val="26"/>
          <w:lang w:val="de-DE"/>
        </w:rPr>
        <w:t>1.7</w:t>
      </w:r>
      <w:r w:rsidR="007D08D1" w:rsidRPr="002A30D7">
        <w:rPr>
          <w:rFonts w:ascii="Times New Roman" w:hAnsi="Times New Roman"/>
          <w:b/>
          <w:bCs/>
          <w:w w:val="90"/>
          <w:sz w:val="26"/>
          <w:szCs w:val="26"/>
          <w:lang w:val="de-DE"/>
        </w:rPr>
        <w:t>. Các quỹ công</w:t>
      </w:r>
    </w:p>
    <w:p w:rsidR="007D08D1"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Việc trích lập, quản lý và sử dụng quỹ dự trữ tài chín</w:t>
      </w:r>
      <w:r w:rsidR="00762B23" w:rsidRPr="002A30D7">
        <w:rPr>
          <w:rFonts w:ascii="Times New Roman" w:hAnsi="Times New Roman"/>
          <w:w w:val="90"/>
          <w:sz w:val="26"/>
          <w:szCs w:val="26"/>
          <w:lang w:val="de-DE"/>
        </w:rPr>
        <w:t>h trong năm;</w:t>
      </w:r>
    </w:p>
    <w:p w:rsidR="007D08D1"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Việc trích lập và sử dụng quỹ hỗ trợ sắp xếp và cổ phần hoá DNNN, cơ chế quản lý nguồn thu từ cổ phần hoá DNNN, việc thanh quyế</w:t>
      </w:r>
      <w:r w:rsidR="00762B23" w:rsidRPr="002A30D7">
        <w:rPr>
          <w:rFonts w:ascii="Times New Roman" w:hAnsi="Times New Roman"/>
          <w:w w:val="90"/>
          <w:sz w:val="26"/>
          <w:szCs w:val="26"/>
          <w:lang w:val="de-DE"/>
        </w:rPr>
        <w:t>t toán chi phí cổ phần hoá DNNN;</w:t>
      </w:r>
    </w:p>
    <w:p w:rsidR="007D08D1"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C</w:t>
      </w:r>
      <w:r w:rsidR="00762B23" w:rsidRPr="002A30D7">
        <w:rPr>
          <w:rFonts w:ascii="Times New Roman" w:hAnsi="Times New Roman"/>
          <w:w w:val="90"/>
          <w:sz w:val="26"/>
          <w:szCs w:val="26"/>
          <w:lang w:val="de-DE"/>
        </w:rPr>
        <w:t xml:space="preserve">ác quỹ khác </w:t>
      </w:r>
      <w:r w:rsidR="00762B23" w:rsidRPr="002A30D7">
        <w:rPr>
          <w:rFonts w:ascii="Times New Roman" w:hAnsi="Times New Roman"/>
          <w:i/>
          <w:w w:val="90"/>
          <w:sz w:val="26"/>
          <w:szCs w:val="26"/>
          <w:lang w:val="de-DE"/>
        </w:rPr>
        <w:t>(chi tiết từng quỹ)</w:t>
      </w:r>
      <w:r w:rsidR="00762B23" w:rsidRPr="002A30D7">
        <w:rPr>
          <w:rFonts w:ascii="Times New Roman" w:hAnsi="Times New Roman"/>
          <w:w w:val="90"/>
          <w:sz w:val="26"/>
          <w:szCs w:val="26"/>
          <w:lang w:val="de-DE"/>
        </w:rPr>
        <w:t>;</w:t>
      </w:r>
    </w:p>
    <w:p w:rsidR="007D08D1"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w:t>
      </w:r>
    </w:p>
    <w:p w:rsidR="007D08D1" w:rsidRPr="002A30D7" w:rsidRDefault="00B003B4" w:rsidP="00EC62C7">
      <w:pPr>
        <w:ind w:firstLine="567"/>
        <w:jc w:val="both"/>
        <w:rPr>
          <w:rFonts w:ascii="Times New Roman" w:hAnsi="Times New Roman"/>
          <w:b/>
          <w:bCs/>
          <w:w w:val="90"/>
          <w:sz w:val="26"/>
          <w:szCs w:val="26"/>
          <w:lang w:val="de-DE"/>
        </w:rPr>
      </w:pPr>
      <w:r w:rsidRPr="002A30D7">
        <w:rPr>
          <w:rFonts w:ascii="Times New Roman" w:hAnsi="Times New Roman"/>
          <w:b/>
          <w:bCs/>
          <w:w w:val="90"/>
          <w:sz w:val="26"/>
          <w:szCs w:val="26"/>
          <w:lang w:val="de-DE"/>
        </w:rPr>
        <w:t>1.8</w:t>
      </w:r>
      <w:r w:rsidR="007D08D1" w:rsidRPr="002A30D7">
        <w:rPr>
          <w:rFonts w:ascii="Times New Roman" w:hAnsi="Times New Roman"/>
          <w:b/>
          <w:bCs/>
          <w:w w:val="90"/>
          <w:sz w:val="26"/>
          <w:szCs w:val="26"/>
          <w:lang w:val="de-DE"/>
        </w:rPr>
        <w:t>. Việc mua sắm quản lý, sử dụng tài sản công</w:t>
      </w:r>
    </w:p>
    <w:p w:rsidR="007D08D1"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xml:space="preserve">- Chi tiết việc mua sắm, quản lý, sử dụng xe ô tô  </w:t>
      </w:r>
      <w:r w:rsidRPr="002A30D7">
        <w:rPr>
          <w:rFonts w:ascii="Times New Roman" w:hAnsi="Times New Roman"/>
          <w:i/>
          <w:w w:val="90"/>
          <w:sz w:val="26"/>
          <w:szCs w:val="26"/>
          <w:lang w:val="de-DE"/>
        </w:rPr>
        <w:t>(đơn vị mua, chủng loại xe, số</w:t>
      </w:r>
      <w:r w:rsidR="00762B23" w:rsidRPr="002A30D7">
        <w:rPr>
          <w:rFonts w:ascii="Times New Roman" w:hAnsi="Times New Roman"/>
          <w:i/>
          <w:w w:val="90"/>
          <w:sz w:val="26"/>
          <w:szCs w:val="26"/>
          <w:lang w:val="de-DE"/>
        </w:rPr>
        <w:t xml:space="preserve"> tiền mua,  số xe ô tô hiện có)</w:t>
      </w:r>
      <w:r w:rsidR="00762B23" w:rsidRPr="002A30D7">
        <w:rPr>
          <w:rFonts w:ascii="Times New Roman" w:hAnsi="Times New Roman"/>
          <w:w w:val="90"/>
          <w:sz w:val="26"/>
          <w:szCs w:val="26"/>
          <w:lang w:val="de-DE"/>
        </w:rPr>
        <w:t>;</w:t>
      </w:r>
    </w:p>
    <w:p w:rsidR="007D08D1"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Chi tiết biến động tăng giảm đất đai, t</w:t>
      </w:r>
      <w:r w:rsidR="00762B23" w:rsidRPr="002A30D7">
        <w:rPr>
          <w:rFonts w:ascii="Times New Roman" w:hAnsi="Times New Roman"/>
          <w:w w:val="90"/>
          <w:sz w:val="26"/>
          <w:szCs w:val="26"/>
          <w:lang w:val="de-DE"/>
        </w:rPr>
        <w:t>rụ sở làm việc theo từng đơn vị;</w:t>
      </w:r>
    </w:p>
    <w:p w:rsidR="007D08D1"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w:t>
      </w:r>
    </w:p>
    <w:p w:rsidR="007D08D1" w:rsidRPr="002A30D7" w:rsidRDefault="00B003B4" w:rsidP="00EC62C7">
      <w:pPr>
        <w:ind w:firstLine="567"/>
        <w:jc w:val="both"/>
        <w:rPr>
          <w:rFonts w:ascii="Times New Roman" w:hAnsi="Times New Roman"/>
          <w:b/>
          <w:bCs/>
          <w:w w:val="90"/>
          <w:sz w:val="26"/>
          <w:szCs w:val="26"/>
          <w:lang w:val="de-DE"/>
        </w:rPr>
      </w:pPr>
      <w:r w:rsidRPr="002A30D7">
        <w:rPr>
          <w:rFonts w:ascii="Times New Roman" w:hAnsi="Times New Roman"/>
          <w:b/>
          <w:bCs/>
          <w:w w:val="90"/>
          <w:sz w:val="26"/>
          <w:szCs w:val="26"/>
          <w:lang w:val="de-DE"/>
        </w:rPr>
        <w:t>1.9</w:t>
      </w:r>
      <w:r w:rsidR="007D08D1" w:rsidRPr="002A30D7">
        <w:rPr>
          <w:rFonts w:ascii="Times New Roman" w:hAnsi="Times New Roman"/>
          <w:b/>
          <w:bCs/>
          <w:w w:val="90"/>
          <w:sz w:val="26"/>
          <w:szCs w:val="26"/>
          <w:lang w:val="de-DE"/>
        </w:rPr>
        <w:t>. Tình hình triển khai và kết quả thực hiện Luật Phòng chống tham nhũng và Luật thực hành tiết kiệm chống lãng phí</w:t>
      </w:r>
    </w:p>
    <w:p w:rsidR="00FD35BF" w:rsidRPr="002A30D7" w:rsidRDefault="00B003B4" w:rsidP="00EC62C7">
      <w:pPr>
        <w:pStyle w:val="BodyTextIndent2"/>
        <w:spacing w:after="0" w:line="240" w:lineRule="auto"/>
        <w:ind w:left="0" w:firstLine="567"/>
        <w:jc w:val="both"/>
        <w:rPr>
          <w:rFonts w:ascii="Times New Roman" w:hAnsi="Times New Roman"/>
          <w:b/>
          <w:bCs/>
          <w:w w:val="90"/>
          <w:sz w:val="26"/>
          <w:szCs w:val="26"/>
          <w:lang w:val="de-DE"/>
        </w:rPr>
      </w:pPr>
      <w:r w:rsidRPr="002A30D7">
        <w:rPr>
          <w:rFonts w:ascii="Times New Roman" w:hAnsi="Times New Roman"/>
          <w:b/>
          <w:bCs/>
          <w:w w:val="90"/>
          <w:sz w:val="26"/>
          <w:szCs w:val="26"/>
          <w:lang w:val="de-DE"/>
        </w:rPr>
        <w:t>1.10</w:t>
      </w:r>
      <w:r w:rsidR="00FD35BF" w:rsidRPr="002A30D7">
        <w:rPr>
          <w:rFonts w:ascii="Times New Roman" w:hAnsi="Times New Roman"/>
          <w:b/>
          <w:bCs/>
          <w:w w:val="90"/>
          <w:sz w:val="26"/>
          <w:szCs w:val="26"/>
          <w:lang w:val="de-DE"/>
        </w:rPr>
        <w:t xml:space="preserve">.  Tình hình thực hiện các chỉ thị, nghị quyết của Chính phủ, Quốc hội </w:t>
      </w:r>
      <w:r w:rsidR="00FD35BF" w:rsidRPr="002A30D7">
        <w:rPr>
          <w:rFonts w:ascii="Times New Roman" w:hAnsi="Times New Roman"/>
          <w:bCs/>
          <w:i/>
          <w:w w:val="90"/>
          <w:sz w:val="26"/>
          <w:szCs w:val="26"/>
          <w:lang w:val="de-DE"/>
        </w:rPr>
        <w:t>(nếu có)</w:t>
      </w:r>
    </w:p>
    <w:p w:rsidR="007D08D1" w:rsidRPr="002A30D7" w:rsidRDefault="00B003B4" w:rsidP="00EC62C7">
      <w:pPr>
        <w:pStyle w:val="BodyTextIndent2"/>
        <w:spacing w:after="0" w:line="240" w:lineRule="auto"/>
        <w:ind w:left="0" w:firstLine="567"/>
        <w:jc w:val="both"/>
        <w:rPr>
          <w:rFonts w:ascii="Times New Roman" w:hAnsi="Times New Roman"/>
          <w:w w:val="90"/>
          <w:sz w:val="26"/>
          <w:szCs w:val="26"/>
          <w:lang w:val="de-DE"/>
        </w:rPr>
      </w:pPr>
      <w:r w:rsidRPr="002A30D7">
        <w:rPr>
          <w:rFonts w:ascii="Times New Roman" w:hAnsi="Times New Roman"/>
          <w:b/>
          <w:bCs/>
          <w:w w:val="90"/>
          <w:sz w:val="26"/>
          <w:szCs w:val="26"/>
          <w:lang w:val="de-DE"/>
        </w:rPr>
        <w:t>1.11</w:t>
      </w:r>
      <w:r w:rsidR="007D08D1" w:rsidRPr="002A30D7">
        <w:rPr>
          <w:rFonts w:ascii="Times New Roman" w:hAnsi="Times New Roman"/>
          <w:b/>
          <w:bCs/>
          <w:w w:val="90"/>
          <w:sz w:val="26"/>
          <w:szCs w:val="26"/>
          <w:lang w:val="de-DE"/>
        </w:rPr>
        <w:t xml:space="preserve">. </w:t>
      </w:r>
      <w:r w:rsidR="007D08D1" w:rsidRPr="002A30D7">
        <w:rPr>
          <w:rFonts w:ascii="Times New Roman" w:hAnsi="Times New Roman"/>
          <w:b/>
          <w:w w:val="90"/>
          <w:sz w:val="26"/>
          <w:szCs w:val="26"/>
          <w:lang w:val="de-DE"/>
        </w:rPr>
        <w:t>Danh mục các doanh ng</w:t>
      </w:r>
      <w:r w:rsidR="00D13738" w:rsidRPr="002A30D7">
        <w:rPr>
          <w:rFonts w:ascii="Times New Roman" w:hAnsi="Times New Roman"/>
          <w:b/>
          <w:w w:val="90"/>
          <w:sz w:val="26"/>
          <w:szCs w:val="26"/>
          <w:lang w:val="de-DE"/>
        </w:rPr>
        <w:t>hiệp mà nhà nước còn sở hữu vốn.</w:t>
      </w:r>
    </w:p>
    <w:p w:rsidR="007D08D1" w:rsidRPr="002A30D7" w:rsidRDefault="00B003B4" w:rsidP="00EC62C7">
      <w:pPr>
        <w:pStyle w:val="BodyTextIndent2"/>
        <w:spacing w:after="0" w:line="240" w:lineRule="auto"/>
        <w:ind w:left="0" w:firstLine="567"/>
        <w:jc w:val="both"/>
        <w:rPr>
          <w:rFonts w:ascii="Times New Roman" w:hAnsi="Times New Roman"/>
          <w:b/>
          <w:bCs/>
          <w:w w:val="90"/>
          <w:sz w:val="26"/>
          <w:szCs w:val="26"/>
          <w:lang w:val="de-DE"/>
        </w:rPr>
      </w:pPr>
      <w:r w:rsidRPr="002A30D7">
        <w:rPr>
          <w:rFonts w:ascii="Times New Roman" w:hAnsi="Times New Roman"/>
          <w:b/>
          <w:bCs/>
          <w:w w:val="90"/>
          <w:sz w:val="26"/>
          <w:szCs w:val="26"/>
          <w:lang w:val="de-DE"/>
        </w:rPr>
        <w:t>1.12</w:t>
      </w:r>
      <w:r w:rsidR="007D08D1" w:rsidRPr="002A30D7">
        <w:rPr>
          <w:rFonts w:ascii="Times New Roman" w:hAnsi="Times New Roman"/>
          <w:b/>
          <w:bCs/>
          <w:w w:val="90"/>
          <w:sz w:val="26"/>
          <w:szCs w:val="26"/>
          <w:lang w:val="de-DE"/>
        </w:rPr>
        <w:t>. Thông tin về nợ chính quyền địa phương</w:t>
      </w:r>
    </w:p>
    <w:p w:rsidR="003875F2" w:rsidRPr="002A30D7" w:rsidRDefault="00B003B4" w:rsidP="00EC62C7">
      <w:pPr>
        <w:ind w:firstLine="567"/>
        <w:jc w:val="both"/>
        <w:rPr>
          <w:rFonts w:ascii="Times New Roman" w:hAnsi="Times New Roman"/>
          <w:b/>
          <w:bCs/>
          <w:w w:val="90"/>
          <w:sz w:val="26"/>
          <w:szCs w:val="26"/>
          <w:lang w:val="de-DE"/>
        </w:rPr>
      </w:pPr>
      <w:r w:rsidRPr="002A30D7">
        <w:rPr>
          <w:rFonts w:ascii="Times New Roman" w:hAnsi="Times New Roman"/>
          <w:b/>
          <w:bCs/>
          <w:w w:val="90"/>
          <w:sz w:val="26"/>
          <w:szCs w:val="26"/>
          <w:lang w:val="de-DE"/>
        </w:rPr>
        <w:t>1.1</w:t>
      </w:r>
      <w:r w:rsidR="001F541A" w:rsidRPr="002A30D7">
        <w:rPr>
          <w:rFonts w:ascii="Times New Roman" w:hAnsi="Times New Roman"/>
          <w:b/>
          <w:bCs/>
          <w:w w:val="90"/>
          <w:sz w:val="26"/>
          <w:szCs w:val="26"/>
          <w:lang w:val="de-DE"/>
        </w:rPr>
        <w:t>3</w:t>
      </w:r>
      <w:r w:rsidR="003875F2" w:rsidRPr="002A30D7">
        <w:rPr>
          <w:rFonts w:ascii="Times New Roman" w:hAnsi="Times New Roman"/>
          <w:b/>
          <w:bCs/>
          <w:w w:val="90"/>
          <w:sz w:val="26"/>
          <w:szCs w:val="26"/>
          <w:lang w:val="de-DE"/>
        </w:rPr>
        <w:t>. Các khoản vay của NSĐP</w:t>
      </w:r>
    </w:p>
    <w:p w:rsidR="003875F2" w:rsidRPr="002A30D7" w:rsidRDefault="003875F2"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Tổng số và chi tiết từng khoản vay, số luỹ kế đến cuối năm kiểm toán, số vay đưa vào cân đối NSĐP, số không đưa vào cân đối, việc giải ngân từ nguồn vay; Nguồn trả nợ gốc và lãi phát sinh trong năm;...</w:t>
      </w:r>
    </w:p>
    <w:p w:rsidR="007D08D1" w:rsidRPr="002A30D7" w:rsidRDefault="007D08D1" w:rsidP="00EC62C7">
      <w:pPr>
        <w:pStyle w:val="BodyTextIndent2"/>
        <w:spacing w:after="0" w:line="240" w:lineRule="auto"/>
        <w:ind w:left="0" w:firstLine="567"/>
        <w:jc w:val="both"/>
        <w:rPr>
          <w:rFonts w:ascii="Times New Roman" w:hAnsi="Times New Roman"/>
          <w:w w:val="90"/>
          <w:sz w:val="26"/>
          <w:szCs w:val="26"/>
          <w:lang w:val="de-DE"/>
        </w:rPr>
      </w:pPr>
      <w:r w:rsidRPr="002A30D7">
        <w:rPr>
          <w:rFonts w:ascii="Times New Roman" w:hAnsi="Times New Roman"/>
          <w:w w:val="90"/>
          <w:sz w:val="26"/>
          <w:szCs w:val="26"/>
          <w:lang w:val="de-DE"/>
        </w:rPr>
        <w:t>- Báo cáo về nợ chính quyền địa phương, tình hình thực hiện phát hành trái phiếu chính quyền địa phương, vay lại nguồn vốn vay nước ngoài của Chính phủ, vay từ các nguồn tài chính hợp pháp khác, t</w:t>
      </w:r>
      <w:r w:rsidR="00762B23" w:rsidRPr="002A30D7">
        <w:rPr>
          <w:rFonts w:ascii="Times New Roman" w:hAnsi="Times New Roman"/>
          <w:w w:val="90"/>
          <w:sz w:val="26"/>
          <w:szCs w:val="26"/>
          <w:lang w:val="de-DE"/>
        </w:rPr>
        <w:t>ình hình trả nợ của địa phương;</w:t>
      </w:r>
    </w:p>
    <w:p w:rsidR="007D08D1" w:rsidRPr="002A30D7" w:rsidRDefault="007D08D1" w:rsidP="00EC62C7">
      <w:pPr>
        <w:pStyle w:val="BodyTextIndent2"/>
        <w:spacing w:after="0" w:line="240" w:lineRule="auto"/>
        <w:ind w:left="0" w:firstLine="567"/>
        <w:jc w:val="both"/>
        <w:rPr>
          <w:rFonts w:ascii="Times New Roman" w:hAnsi="Times New Roman"/>
          <w:w w:val="90"/>
          <w:sz w:val="26"/>
          <w:szCs w:val="26"/>
          <w:lang w:val="de-DE"/>
        </w:rPr>
      </w:pPr>
      <w:r w:rsidRPr="002A30D7">
        <w:rPr>
          <w:rFonts w:ascii="Times New Roman" w:hAnsi="Times New Roman"/>
          <w:w w:val="90"/>
          <w:sz w:val="26"/>
          <w:szCs w:val="26"/>
          <w:lang w:val="de-DE"/>
        </w:rPr>
        <w:t>-</w:t>
      </w:r>
      <w:r w:rsidR="00762B23" w:rsidRPr="002A30D7">
        <w:rPr>
          <w:rFonts w:ascii="Times New Roman" w:hAnsi="Times New Roman"/>
          <w:w w:val="90"/>
          <w:sz w:val="26"/>
          <w:szCs w:val="26"/>
          <w:lang w:val="de-DE"/>
        </w:rPr>
        <w:t xml:space="preserve"> Tình hình sử dụng vốn tạm ứng;</w:t>
      </w:r>
    </w:p>
    <w:p w:rsidR="007D08D1" w:rsidRPr="002A30D7" w:rsidRDefault="007D08D1" w:rsidP="00EC62C7">
      <w:pPr>
        <w:pStyle w:val="BodyTextIndent2"/>
        <w:spacing w:after="0" w:line="240" w:lineRule="auto"/>
        <w:ind w:left="0" w:firstLine="567"/>
        <w:jc w:val="both"/>
        <w:rPr>
          <w:rFonts w:ascii="Times New Roman" w:hAnsi="Times New Roman"/>
          <w:w w:val="90"/>
          <w:sz w:val="26"/>
          <w:szCs w:val="26"/>
          <w:lang w:val="de-DE"/>
        </w:rPr>
      </w:pPr>
      <w:r w:rsidRPr="002A30D7">
        <w:rPr>
          <w:rFonts w:ascii="Times New Roman" w:hAnsi="Times New Roman"/>
          <w:w w:val="90"/>
          <w:sz w:val="26"/>
          <w:szCs w:val="26"/>
          <w:lang w:val="de-DE"/>
        </w:rPr>
        <w:t>- Kế hoạch vay vốn để đầu tư, đề án vay, phát hành trái phiếu và trả nợ đã được Hội đồng nhân dâ</w:t>
      </w:r>
      <w:r w:rsidR="00762B23" w:rsidRPr="002A30D7">
        <w:rPr>
          <w:rFonts w:ascii="Times New Roman" w:hAnsi="Times New Roman"/>
          <w:w w:val="90"/>
          <w:sz w:val="26"/>
          <w:szCs w:val="26"/>
          <w:lang w:val="de-DE"/>
        </w:rPr>
        <w:t>n phê duyệt;</w:t>
      </w:r>
    </w:p>
    <w:p w:rsidR="007D08D1" w:rsidRPr="002A30D7" w:rsidRDefault="007D08D1" w:rsidP="00EC62C7">
      <w:pPr>
        <w:pStyle w:val="BodyTextIndent2"/>
        <w:spacing w:after="0" w:line="240" w:lineRule="auto"/>
        <w:ind w:left="0" w:firstLine="567"/>
        <w:jc w:val="both"/>
        <w:rPr>
          <w:rFonts w:ascii="Times New Roman" w:hAnsi="Times New Roman"/>
          <w:w w:val="90"/>
          <w:sz w:val="26"/>
          <w:szCs w:val="26"/>
          <w:lang w:val="de-DE"/>
        </w:rPr>
      </w:pPr>
      <w:r w:rsidRPr="002A30D7">
        <w:rPr>
          <w:rFonts w:ascii="Times New Roman" w:hAnsi="Times New Roman"/>
          <w:w w:val="90"/>
          <w:sz w:val="26"/>
          <w:szCs w:val="26"/>
          <w:lang w:val="de-DE"/>
        </w:rPr>
        <w:t>- Báo cáo tình hình thực hiện chươn</w:t>
      </w:r>
      <w:r w:rsidR="00762B23" w:rsidRPr="002A30D7">
        <w:rPr>
          <w:rFonts w:ascii="Times New Roman" w:hAnsi="Times New Roman"/>
          <w:w w:val="90"/>
          <w:sz w:val="26"/>
          <w:szCs w:val="26"/>
          <w:lang w:val="de-DE"/>
        </w:rPr>
        <w:t>g trình, dự án sử dụng vốn vay;</w:t>
      </w:r>
    </w:p>
    <w:p w:rsidR="007D08D1" w:rsidRPr="002A30D7" w:rsidRDefault="007D08D1" w:rsidP="00EC62C7">
      <w:pPr>
        <w:pStyle w:val="BodyTextIndent2"/>
        <w:spacing w:after="0" w:line="240" w:lineRule="auto"/>
        <w:ind w:left="0" w:firstLine="567"/>
        <w:jc w:val="both"/>
        <w:rPr>
          <w:rFonts w:ascii="Times New Roman" w:hAnsi="Times New Roman"/>
          <w:w w:val="90"/>
          <w:sz w:val="26"/>
          <w:szCs w:val="26"/>
          <w:lang w:val="de-DE"/>
        </w:rPr>
      </w:pPr>
      <w:r w:rsidRPr="002A30D7">
        <w:rPr>
          <w:rFonts w:ascii="Times New Roman" w:hAnsi="Times New Roman"/>
          <w:w w:val="90"/>
          <w:sz w:val="26"/>
          <w:szCs w:val="26"/>
          <w:lang w:val="de-DE"/>
        </w:rPr>
        <w:t>- Danh mục dự án thuộc cấp tỉnh đầu tư (theo từng nguồn v</w:t>
      </w:r>
      <w:r w:rsidR="00762B23" w:rsidRPr="002A30D7">
        <w:rPr>
          <w:rFonts w:ascii="Times New Roman" w:hAnsi="Times New Roman"/>
          <w:w w:val="90"/>
          <w:sz w:val="26"/>
          <w:szCs w:val="26"/>
          <w:lang w:val="de-DE"/>
        </w:rPr>
        <w:t>ốn vay) đã được HĐND quyết định;</w:t>
      </w:r>
    </w:p>
    <w:p w:rsidR="00762B23" w:rsidRPr="002A30D7" w:rsidRDefault="00762B23" w:rsidP="00EC62C7">
      <w:pPr>
        <w:pStyle w:val="BodyTextIndent2"/>
        <w:spacing w:after="0" w:line="240" w:lineRule="auto"/>
        <w:ind w:left="0" w:firstLine="567"/>
        <w:jc w:val="both"/>
        <w:rPr>
          <w:rFonts w:ascii="Times New Roman" w:hAnsi="Times New Roman"/>
          <w:w w:val="90"/>
          <w:sz w:val="26"/>
          <w:szCs w:val="26"/>
          <w:lang w:val="de-DE"/>
        </w:rPr>
      </w:pPr>
      <w:r w:rsidRPr="002A30D7">
        <w:rPr>
          <w:rFonts w:ascii="Times New Roman" w:hAnsi="Times New Roman"/>
          <w:w w:val="90"/>
          <w:sz w:val="26"/>
          <w:szCs w:val="26"/>
          <w:lang w:val="de-DE"/>
        </w:rPr>
        <w:lastRenderedPageBreak/>
        <w:t>...</w:t>
      </w:r>
    </w:p>
    <w:p w:rsidR="007D08D1" w:rsidRPr="002A30D7" w:rsidRDefault="00673887" w:rsidP="00EC62C7">
      <w:pPr>
        <w:ind w:firstLine="567"/>
        <w:jc w:val="both"/>
        <w:rPr>
          <w:rFonts w:ascii="Times New Roman" w:hAnsi="Times New Roman"/>
          <w:b/>
          <w:w w:val="90"/>
          <w:sz w:val="26"/>
          <w:szCs w:val="26"/>
          <w:lang w:val="de-DE"/>
        </w:rPr>
      </w:pPr>
      <w:r w:rsidRPr="002A30D7">
        <w:rPr>
          <w:rFonts w:ascii="Times New Roman" w:hAnsi="Times New Roman"/>
          <w:b/>
          <w:w w:val="90"/>
          <w:sz w:val="26"/>
          <w:szCs w:val="26"/>
          <w:lang w:val="de-DE"/>
        </w:rPr>
        <w:t>1.1</w:t>
      </w:r>
      <w:r w:rsidR="001F541A" w:rsidRPr="002A30D7">
        <w:rPr>
          <w:rFonts w:ascii="Times New Roman" w:hAnsi="Times New Roman"/>
          <w:b/>
          <w:w w:val="90"/>
          <w:sz w:val="26"/>
          <w:szCs w:val="26"/>
          <w:lang w:val="de-DE"/>
        </w:rPr>
        <w:t>4</w:t>
      </w:r>
      <w:r w:rsidR="007D08D1" w:rsidRPr="002A30D7">
        <w:rPr>
          <w:rFonts w:ascii="Times New Roman" w:hAnsi="Times New Roman"/>
          <w:b/>
          <w:w w:val="90"/>
          <w:sz w:val="26"/>
          <w:szCs w:val="26"/>
          <w:lang w:val="de-DE"/>
        </w:rPr>
        <w:t xml:space="preserve">. Các phụ biểu đề nghị Sở Tài chính cung cấp </w:t>
      </w:r>
    </w:p>
    <w:p w:rsidR="00675172" w:rsidRPr="002A30D7" w:rsidRDefault="007D08D1" w:rsidP="00EC62C7">
      <w:pPr>
        <w:widowControl w:val="0"/>
        <w:ind w:firstLine="567"/>
        <w:jc w:val="both"/>
        <w:rPr>
          <w:rFonts w:ascii="Times New Roman" w:hAnsi="Times New Roman"/>
          <w:i/>
          <w:w w:val="90"/>
          <w:sz w:val="26"/>
          <w:szCs w:val="26"/>
          <w:lang w:val="pt-BR"/>
        </w:rPr>
      </w:pPr>
      <w:r w:rsidRPr="002A30D7">
        <w:rPr>
          <w:rFonts w:ascii="Times New Roman" w:hAnsi="Times New Roman"/>
          <w:i/>
          <w:w w:val="90"/>
          <w:sz w:val="26"/>
          <w:szCs w:val="26"/>
          <w:lang w:val="pt-BR"/>
        </w:rPr>
        <w:t>Liệt kê danh sách các hồ sơ tài liệu, các báo cáo tài chính theo chế độ báo cáo hiện hành của nhà nước liên quan đến cuộc kiểm t</w:t>
      </w:r>
      <w:r w:rsidR="00D13738" w:rsidRPr="002A30D7">
        <w:rPr>
          <w:rFonts w:ascii="Times New Roman" w:hAnsi="Times New Roman"/>
          <w:i/>
          <w:w w:val="90"/>
          <w:sz w:val="26"/>
          <w:szCs w:val="26"/>
          <w:lang w:val="pt-BR"/>
        </w:rPr>
        <w:t>oán, các phụ</w:t>
      </w:r>
      <w:r w:rsidRPr="002A30D7">
        <w:rPr>
          <w:rFonts w:ascii="Times New Roman" w:hAnsi="Times New Roman"/>
          <w:i/>
          <w:w w:val="90"/>
          <w:sz w:val="26"/>
          <w:szCs w:val="26"/>
          <w:lang w:val="pt-BR"/>
        </w:rPr>
        <w:t xml:space="preserve"> lục báo cáo tổng </w:t>
      </w:r>
      <w:r w:rsidR="00B003B4" w:rsidRPr="002A30D7">
        <w:rPr>
          <w:rFonts w:ascii="Times New Roman" w:hAnsi="Times New Roman"/>
          <w:i/>
          <w:w w:val="90"/>
          <w:sz w:val="26"/>
          <w:szCs w:val="26"/>
          <w:lang w:val="pt-BR"/>
        </w:rPr>
        <w:t xml:space="preserve">hợp khác theo mẫu của đoàn khảo </w:t>
      </w:r>
      <w:r w:rsidRPr="002A30D7">
        <w:rPr>
          <w:rFonts w:ascii="Times New Roman" w:hAnsi="Times New Roman"/>
          <w:i/>
          <w:w w:val="90"/>
          <w:sz w:val="26"/>
          <w:szCs w:val="26"/>
          <w:lang w:val="pt-BR"/>
        </w:rPr>
        <w:t>sát yêu cầu đơn vị chuẩn bị (nếu có)</w:t>
      </w:r>
      <w:r w:rsidR="009535B0" w:rsidRPr="002A30D7">
        <w:rPr>
          <w:rFonts w:ascii="Times New Roman" w:hAnsi="Times New Roman"/>
          <w:i/>
          <w:w w:val="90"/>
          <w:sz w:val="26"/>
          <w:szCs w:val="26"/>
          <w:lang w:val="pt-BR"/>
        </w:rPr>
        <w:t>.</w:t>
      </w:r>
    </w:p>
    <w:p w:rsidR="007D08D1" w:rsidRPr="002A30D7" w:rsidRDefault="00D71559" w:rsidP="00EC62C7">
      <w:pPr>
        <w:widowControl w:val="0"/>
        <w:ind w:firstLine="567"/>
        <w:jc w:val="both"/>
        <w:rPr>
          <w:rFonts w:ascii="Times New Roman" w:hAnsi="Times New Roman"/>
          <w:b/>
          <w:bCs/>
          <w:w w:val="90"/>
          <w:sz w:val="26"/>
          <w:szCs w:val="26"/>
          <w:lang w:val="de-DE"/>
        </w:rPr>
      </w:pPr>
      <w:r w:rsidRPr="002A30D7">
        <w:rPr>
          <w:rFonts w:ascii="Times New Roman" w:hAnsi="Times New Roman"/>
          <w:b/>
          <w:bCs/>
          <w:w w:val="90"/>
          <w:sz w:val="26"/>
          <w:szCs w:val="26"/>
          <w:lang w:val="de-DE"/>
        </w:rPr>
        <w:t>2</w:t>
      </w:r>
      <w:r w:rsidR="007D08D1" w:rsidRPr="002A30D7">
        <w:rPr>
          <w:rFonts w:ascii="Times New Roman" w:hAnsi="Times New Roman"/>
          <w:b/>
          <w:bCs/>
          <w:w w:val="90"/>
          <w:sz w:val="26"/>
          <w:szCs w:val="26"/>
          <w:lang w:val="de-DE"/>
        </w:rPr>
        <w:t xml:space="preserve">. </w:t>
      </w:r>
      <w:r w:rsidRPr="002A30D7">
        <w:rPr>
          <w:rFonts w:ascii="Times New Roman" w:hAnsi="Times New Roman"/>
          <w:b/>
          <w:bCs/>
          <w:w w:val="90"/>
          <w:sz w:val="26"/>
          <w:szCs w:val="26"/>
          <w:lang w:val="de-DE"/>
        </w:rPr>
        <w:t>Các thông tin do Cục thuế cung cấp</w:t>
      </w:r>
    </w:p>
    <w:p w:rsidR="007D08D1" w:rsidRPr="002A30D7" w:rsidRDefault="00784564" w:rsidP="00EC62C7">
      <w:pPr>
        <w:ind w:firstLine="567"/>
        <w:jc w:val="both"/>
        <w:rPr>
          <w:rFonts w:ascii="Times New Roman" w:hAnsi="Times New Roman"/>
          <w:b/>
          <w:bCs/>
          <w:w w:val="90"/>
          <w:sz w:val="26"/>
          <w:szCs w:val="26"/>
          <w:lang w:val="de-DE"/>
        </w:rPr>
      </w:pPr>
      <w:r w:rsidRPr="002A30D7">
        <w:rPr>
          <w:rFonts w:ascii="Times New Roman" w:hAnsi="Times New Roman"/>
          <w:b/>
          <w:bCs/>
          <w:w w:val="90"/>
          <w:sz w:val="26"/>
          <w:szCs w:val="26"/>
          <w:lang w:val="de-DE"/>
        </w:rPr>
        <w:t>2</w:t>
      </w:r>
      <w:r w:rsidR="00D71559" w:rsidRPr="002A30D7">
        <w:rPr>
          <w:rFonts w:ascii="Times New Roman" w:hAnsi="Times New Roman"/>
          <w:b/>
          <w:bCs/>
          <w:w w:val="90"/>
          <w:sz w:val="26"/>
          <w:szCs w:val="26"/>
          <w:lang w:val="de-DE"/>
        </w:rPr>
        <w:t>.</w:t>
      </w:r>
      <w:r w:rsidR="007D08D1" w:rsidRPr="002A30D7">
        <w:rPr>
          <w:rFonts w:ascii="Times New Roman" w:hAnsi="Times New Roman"/>
          <w:b/>
          <w:bCs/>
          <w:w w:val="90"/>
          <w:sz w:val="26"/>
          <w:szCs w:val="26"/>
          <w:lang w:val="de-DE"/>
        </w:rPr>
        <w:t xml:space="preserve">1. Tình hình thực hiện dự toán thu NSNN </w:t>
      </w:r>
    </w:p>
    <w:p w:rsidR="007D08D1" w:rsidRPr="002A30D7" w:rsidRDefault="00D71559"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w:t>
      </w:r>
      <w:r w:rsidR="007D08D1" w:rsidRPr="002A30D7">
        <w:rPr>
          <w:rFonts w:ascii="Times New Roman" w:hAnsi="Times New Roman"/>
          <w:w w:val="90"/>
          <w:sz w:val="26"/>
          <w:szCs w:val="26"/>
          <w:lang w:val="de-DE"/>
        </w:rPr>
        <w:t xml:space="preserve"> Báo cáo tổng hợp thu </w:t>
      </w:r>
      <w:r w:rsidR="00762B23" w:rsidRPr="002A30D7">
        <w:rPr>
          <w:rFonts w:ascii="Times New Roman" w:hAnsi="Times New Roman"/>
          <w:w w:val="90"/>
          <w:sz w:val="26"/>
          <w:szCs w:val="26"/>
          <w:lang w:val="de-DE"/>
        </w:rPr>
        <w:t>NSNN năm trước và năm kiểm toán;</w:t>
      </w:r>
    </w:p>
    <w:p w:rsidR="007D08D1" w:rsidRPr="002A30D7" w:rsidRDefault="00D71559"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w:t>
      </w:r>
      <w:r w:rsidR="007D08D1" w:rsidRPr="002A30D7">
        <w:rPr>
          <w:rFonts w:ascii="Times New Roman" w:hAnsi="Times New Roman"/>
          <w:w w:val="90"/>
          <w:sz w:val="26"/>
          <w:szCs w:val="26"/>
          <w:lang w:val="de-DE"/>
        </w:rPr>
        <w:t xml:space="preserve"> Báo cáo quyết toán và báo cáo tổng hợp các khoản thu: tiền thuê đất, thu sử dụng đất, thuế nhà đất, thu</w:t>
      </w:r>
      <w:r w:rsidR="00762B23" w:rsidRPr="002A30D7">
        <w:rPr>
          <w:rFonts w:ascii="Times New Roman" w:hAnsi="Times New Roman"/>
          <w:w w:val="90"/>
          <w:sz w:val="26"/>
          <w:szCs w:val="26"/>
          <w:lang w:val="de-DE"/>
        </w:rPr>
        <w:t xml:space="preserve">ế nông nghiệp của năm </w:t>
      </w:r>
      <w:r w:rsidR="00762B23" w:rsidRPr="002A30D7">
        <w:rPr>
          <w:rFonts w:ascii="Times New Roman" w:hAnsi="Times New Roman"/>
          <w:i/>
          <w:w w:val="90"/>
          <w:sz w:val="26"/>
          <w:szCs w:val="26"/>
          <w:lang w:val="de-DE"/>
        </w:rPr>
        <w:t>(nếu có)</w:t>
      </w:r>
      <w:r w:rsidR="00762B23" w:rsidRPr="002A30D7">
        <w:rPr>
          <w:rFonts w:ascii="Times New Roman" w:hAnsi="Times New Roman"/>
          <w:w w:val="90"/>
          <w:sz w:val="26"/>
          <w:szCs w:val="26"/>
          <w:lang w:val="de-DE"/>
        </w:rPr>
        <w:t>;</w:t>
      </w:r>
    </w:p>
    <w:p w:rsidR="007D08D1" w:rsidRPr="002A30D7" w:rsidRDefault="00D71559"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w:t>
      </w:r>
      <w:r w:rsidR="007D08D1" w:rsidRPr="002A30D7">
        <w:rPr>
          <w:rFonts w:ascii="Times New Roman" w:hAnsi="Times New Roman"/>
          <w:w w:val="90"/>
          <w:sz w:val="26"/>
          <w:szCs w:val="26"/>
          <w:lang w:val="de-DE"/>
        </w:rPr>
        <w:t xml:space="preserve"> Bá</w:t>
      </w:r>
      <w:r w:rsidR="00762B23" w:rsidRPr="002A30D7">
        <w:rPr>
          <w:rFonts w:ascii="Times New Roman" w:hAnsi="Times New Roman"/>
          <w:w w:val="90"/>
          <w:sz w:val="26"/>
          <w:szCs w:val="26"/>
          <w:lang w:val="de-DE"/>
        </w:rPr>
        <w:t>o cáo tổng kết năm của Cục thuế;</w:t>
      </w:r>
    </w:p>
    <w:p w:rsidR="007D08D1"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w:t>
      </w:r>
    </w:p>
    <w:p w:rsidR="007D08D1" w:rsidRPr="002A30D7" w:rsidRDefault="00784564" w:rsidP="00EC62C7">
      <w:pPr>
        <w:ind w:firstLine="567"/>
        <w:jc w:val="both"/>
        <w:rPr>
          <w:rFonts w:ascii="Times New Roman" w:hAnsi="Times New Roman"/>
          <w:w w:val="90"/>
          <w:sz w:val="26"/>
          <w:szCs w:val="26"/>
          <w:lang w:val="de-DE"/>
        </w:rPr>
      </w:pPr>
      <w:r w:rsidRPr="002A30D7">
        <w:rPr>
          <w:rFonts w:ascii="Times New Roman" w:hAnsi="Times New Roman"/>
          <w:b/>
          <w:bCs/>
          <w:w w:val="90"/>
          <w:sz w:val="26"/>
          <w:szCs w:val="26"/>
          <w:lang w:val="de-DE"/>
        </w:rPr>
        <w:t>2</w:t>
      </w:r>
      <w:r w:rsidR="00D71559" w:rsidRPr="002A30D7">
        <w:rPr>
          <w:rFonts w:ascii="Times New Roman" w:hAnsi="Times New Roman"/>
          <w:b/>
          <w:bCs/>
          <w:w w:val="90"/>
          <w:sz w:val="26"/>
          <w:szCs w:val="26"/>
          <w:lang w:val="de-DE"/>
        </w:rPr>
        <w:t>.</w:t>
      </w:r>
      <w:r w:rsidR="007D08D1" w:rsidRPr="002A30D7">
        <w:rPr>
          <w:rFonts w:ascii="Times New Roman" w:hAnsi="Times New Roman"/>
          <w:b/>
          <w:bCs/>
          <w:w w:val="90"/>
          <w:sz w:val="26"/>
          <w:szCs w:val="26"/>
          <w:lang w:val="de-DE"/>
        </w:rPr>
        <w:t>2. Tình hình sản xuất kinh doanh, thu nộp ngân sách, miễn giảm, giãn, hoàn, xoá, nợ đọng thuế của các DN trên địa bàn</w:t>
      </w:r>
      <w:r w:rsidR="007D08D1" w:rsidRPr="002A30D7">
        <w:rPr>
          <w:rFonts w:ascii="Times New Roman" w:hAnsi="Times New Roman"/>
          <w:w w:val="90"/>
          <w:sz w:val="26"/>
          <w:szCs w:val="26"/>
          <w:lang w:val="de-DE"/>
        </w:rPr>
        <w:t xml:space="preserve"> </w:t>
      </w:r>
    </w:p>
    <w:p w:rsidR="007D08D1" w:rsidRPr="002A30D7" w:rsidRDefault="00D71559"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xml:space="preserve">- </w:t>
      </w:r>
      <w:r w:rsidR="007D08D1" w:rsidRPr="002A30D7">
        <w:rPr>
          <w:rFonts w:ascii="Times New Roman" w:hAnsi="Times New Roman"/>
          <w:w w:val="90"/>
          <w:sz w:val="26"/>
          <w:szCs w:val="26"/>
          <w:lang w:val="de-DE"/>
        </w:rPr>
        <w:t>Tình hình SXKD, thu nộp ngân sách trong năm của các DN trên địa bàn</w:t>
      </w:r>
      <w:r w:rsidR="00762B23" w:rsidRPr="002A30D7">
        <w:rPr>
          <w:rFonts w:ascii="Times New Roman" w:hAnsi="Times New Roman"/>
          <w:w w:val="90"/>
          <w:sz w:val="26"/>
          <w:szCs w:val="26"/>
          <w:lang w:val="de-DE"/>
        </w:rPr>
        <w:t xml:space="preserve"> do Văn phòng Cục thuế quản lý;</w:t>
      </w:r>
    </w:p>
    <w:p w:rsidR="007D08D1" w:rsidRPr="002A30D7" w:rsidRDefault="00D71559" w:rsidP="00EC62C7">
      <w:pPr>
        <w:pStyle w:val="BodyTextIndent"/>
        <w:spacing w:after="0"/>
        <w:ind w:left="0" w:firstLine="567"/>
        <w:jc w:val="both"/>
        <w:rPr>
          <w:rFonts w:ascii="Times New Roman" w:hAnsi="Times New Roman"/>
          <w:w w:val="90"/>
          <w:sz w:val="26"/>
          <w:szCs w:val="26"/>
          <w:lang w:val="de-DE"/>
        </w:rPr>
      </w:pPr>
      <w:r w:rsidRPr="002A30D7">
        <w:rPr>
          <w:rFonts w:ascii="Times New Roman" w:hAnsi="Times New Roman"/>
          <w:w w:val="90"/>
          <w:sz w:val="26"/>
          <w:szCs w:val="26"/>
          <w:lang w:val="de-DE"/>
        </w:rPr>
        <w:t>-</w:t>
      </w:r>
      <w:r w:rsidR="007D08D1" w:rsidRPr="002A30D7">
        <w:rPr>
          <w:rFonts w:ascii="Times New Roman" w:hAnsi="Times New Roman"/>
          <w:w w:val="90"/>
          <w:sz w:val="26"/>
          <w:szCs w:val="26"/>
          <w:lang w:val="de-DE"/>
        </w:rPr>
        <w:t xml:space="preserve"> Tổng hợp việc hoàn thuế GTGT</w:t>
      </w:r>
      <w:r w:rsidR="00762B23" w:rsidRPr="002A30D7">
        <w:rPr>
          <w:rFonts w:ascii="Times New Roman" w:hAnsi="Times New Roman"/>
          <w:w w:val="90"/>
          <w:sz w:val="26"/>
          <w:szCs w:val="26"/>
          <w:lang w:val="de-DE"/>
        </w:rPr>
        <w:t xml:space="preserve"> cho các doanh nghiệp trong năm;</w:t>
      </w:r>
    </w:p>
    <w:p w:rsidR="007D08D1" w:rsidRPr="002A30D7" w:rsidRDefault="00D71559" w:rsidP="00EC62C7">
      <w:pPr>
        <w:pStyle w:val="BodyTextIndent"/>
        <w:spacing w:after="0"/>
        <w:ind w:left="0" w:firstLine="567"/>
        <w:jc w:val="both"/>
        <w:rPr>
          <w:rFonts w:ascii="Times New Roman" w:hAnsi="Times New Roman"/>
          <w:w w:val="90"/>
          <w:sz w:val="26"/>
          <w:szCs w:val="26"/>
          <w:lang w:val="de-DE"/>
        </w:rPr>
      </w:pPr>
      <w:r w:rsidRPr="002A30D7">
        <w:rPr>
          <w:rFonts w:ascii="Times New Roman" w:hAnsi="Times New Roman"/>
          <w:w w:val="90"/>
          <w:sz w:val="26"/>
          <w:szCs w:val="26"/>
          <w:lang w:val="de-DE"/>
        </w:rPr>
        <w:t>-</w:t>
      </w:r>
      <w:r w:rsidR="007D08D1" w:rsidRPr="002A30D7">
        <w:rPr>
          <w:rFonts w:ascii="Times New Roman" w:hAnsi="Times New Roman"/>
          <w:w w:val="90"/>
          <w:sz w:val="26"/>
          <w:szCs w:val="26"/>
          <w:lang w:val="de-DE"/>
        </w:rPr>
        <w:t xml:space="preserve"> Tổng hợp việc miễn giảm, giãn, xoá nợ thuế cho các doan</w:t>
      </w:r>
      <w:r w:rsidR="00762B23" w:rsidRPr="002A30D7">
        <w:rPr>
          <w:rFonts w:ascii="Times New Roman" w:hAnsi="Times New Roman"/>
          <w:w w:val="90"/>
          <w:sz w:val="26"/>
          <w:szCs w:val="26"/>
          <w:lang w:val="de-DE"/>
        </w:rPr>
        <w:t>h nghiệp trên địa bàn;</w:t>
      </w:r>
    </w:p>
    <w:p w:rsidR="007D08D1" w:rsidRPr="002A30D7" w:rsidRDefault="007D08D1" w:rsidP="00EC62C7">
      <w:pPr>
        <w:pStyle w:val="BodyTextIndent"/>
        <w:spacing w:after="0"/>
        <w:ind w:left="0" w:firstLine="567"/>
        <w:jc w:val="both"/>
        <w:rPr>
          <w:rFonts w:ascii="Times New Roman" w:hAnsi="Times New Roman"/>
          <w:w w:val="90"/>
          <w:sz w:val="26"/>
          <w:szCs w:val="26"/>
          <w:lang w:val="de-DE"/>
        </w:rPr>
      </w:pPr>
      <w:r w:rsidRPr="002A30D7">
        <w:rPr>
          <w:rFonts w:ascii="Times New Roman" w:hAnsi="Times New Roman"/>
          <w:w w:val="90"/>
          <w:sz w:val="26"/>
          <w:szCs w:val="26"/>
          <w:lang w:val="de-DE"/>
        </w:rPr>
        <w:t xml:space="preserve"> </w:t>
      </w:r>
      <w:r w:rsidR="00D71559" w:rsidRPr="002A30D7">
        <w:rPr>
          <w:rFonts w:ascii="Times New Roman" w:hAnsi="Times New Roman"/>
          <w:w w:val="90"/>
          <w:sz w:val="26"/>
          <w:szCs w:val="26"/>
          <w:lang w:val="de-DE"/>
        </w:rPr>
        <w:t>-</w:t>
      </w:r>
      <w:r w:rsidRPr="002A30D7">
        <w:rPr>
          <w:rFonts w:ascii="Times New Roman" w:hAnsi="Times New Roman"/>
          <w:w w:val="90"/>
          <w:sz w:val="26"/>
          <w:szCs w:val="26"/>
          <w:lang w:val="de-DE"/>
        </w:rPr>
        <w:t xml:space="preserve"> Báo cáo nợ đọng thuế năm trước và đến 31/12/năm k</w:t>
      </w:r>
      <w:r w:rsidR="00762B23" w:rsidRPr="002A30D7">
        <w:rPr>
          <w:rFonts w:ascii="Times New Roman" w:hAnsi="Times New Roman"/>
          <w:w w:val="90"/>
          <w:sz w:val="26"/>
          <w:szCs w:val="26"/>
          <w:lang w:val="de-DE"/>
        </w:rPr>
        <w:t>iểm toán của Cục thuế;</w:t>
      </w:r>
    </w:p>
    <w:p w:rsidR="007D08D1" w:rsidRPr="002A30D7" w:rsidRDefault="007D08D1" w:rsidP="00EC62C7">
      <w:pPr>
        <w:pStyle w:val="BodyTextIndent"/>
        <w:spacing w:after="0"/>
        <w:ind w:left="0" w:firstLine="567"/>
        <w:jc w:val="both"/>
        <w:rPr>
          <w:rFonts w:ascii="Times New Roman" w:hAnsi="Times New Roman"/>
          <w:w w:val="90"/>
          <w:sz w:val="26"/>
          <w:szCs w:val="26"/>
          <w:lang w:val="de-DE"/>
        </w:rPr>
      </w:pPr>
      <w:r w:rsidRPr="002A30D7">
        <w:rPr>
          <w:rFonts w:ascii="Times New Roman" w:hAnsi="Times New Roman"/>
          <w:w w:val="90"/>
          <w:sz w:val="26"/>
          <w:szCs w:val="26"/>
          <w:lang w:val="de-DE"/>
        </w:rPr>
        <w:t>...</w:t>
      </w:r>
    </w:p>
    <w:p w:rsidR="007D08D1" w:rsidRPr="002A30D7" w:rsidRDefault="00784564" w:rsidP="00EC62C7">
      <w:pPr>
        <w:pStyle w:val="BodyTextIndent"/>
        <w:spacing w:after="0"/>
        <w:ind w:left="0" w:firstLine="567"/>
        <w:jc w:val="both"/>
        <w:rPr>
          <w:rFonts w:ascii="Times New Roman" w:hAnsi="Times New Roman"/>
          <w:b/>
          <w:bCs/>
          <w:w w:val="90"/>
          <w:sz w:val="26"/>
          <w:szCs w:val="26"/>
          <w:lang w:val="de-DE"/>
        </w:rPr>
      </w:pPr>
      <w:r w:rsidRPr="002A30D7">
        <w:rPr>
          <w:rFonts w:ascii="Times New Roman" w:hAnsi="Times New Roman"/>
          <w:b/>
          <w:bCs/>
          <w:w w:val="90"/>
          <w:sz w:val="26"/>
          <w:szCs w:val="26"/>
          <w:lang w:val="de-DE"/>
        </w:rPr>
        <w:t>2</w:t>
      </w:r>
      <w:r w:rsidR="00D71559" w:rsidRPr="002A30D7">
        <w:rPr>
          <w:rFonts w:ascii="Times New Roman" w:hAnsi="Times New Roman"/>
          <w:b/>
          <w:bCs/>
          <w:w w:val="90"/>
          <w:sz w:val="26"/>
          <w:szCs w:val="26"/>
          <w:lang w:val="de-DE"/>
        </w:rPr>
        <w:t>.</w:t>
      </w:r>
      <w:r w:rsidR="007D08D1" w:rsidRPr="002A30D7">
        <w:rPr>
          <w:rFonts w:ascii="Times New Roman" w:hAnsi="Times New Roman"/>
          <w:b/>
          <w:bCs/>
          <w:w w:val="90"/>
          <w:sz w:val="26"/>
          <w:szCs w:val="26"/>
          <w:lang w:val="de-DE"/>
        </w:rPr>
        <w:t xml:space="preserve">3. Một số nội dung khác </w:t>
      </w:r>
    </w:p>
    <w:p w:rsidR="007D08D1" w:rsidRPr="002A30D7" w:rsidRDefault="00D71559" w:rsidP="00EC62C7">
      <w:pPr>
        <w:pStyle w:val="BodyTextIndent"/>
        <w:spacing w:after="0"/>
        <w:ind w:left="0" w:firstLine="567"/>
        <w:jc w:val="both"/>
        <w:rPr>
          <w:rFonts w:ascii="Times New Roman" w:hAnsi="Times New Roman"/>
          <w:w w:val="90"/>
          <w:sz w:val="26"/>
          <w:szCs w:val="26"/>
          <w:lang w:val="de-DE"/>
        </w:rPr>
      </w:pPr>
      <w:r w:rsidRPr="002A30D7">
        <w:rPr>
          <w:rFonts w:ascii="Times New Roman" w:hAnsi="Times New Roman"/>
          <w:w w:val="90"/>
          <w:sz w:val="26"/>
          <w:szCs w:val="26"/>
          <w:lang w:val="de-DE"/>
        </w:rPr>
        <w:t>-</w:t>
      </w:r>
      <w:r w:rsidR="007D08D1" w:rsidRPr="002A30D7">
        <w:rPr>
          <w:rFonts w:ascii="Times New Roman" w:hAnsi="Times New Roman"/>
          <w:w w:val="90"/>
          <w:sz w:val="26"/>
          <w:szCs w:val="26"/>
          <w:lang w:val="de-DE"/>
        </w:rPr>
        <w:t xml:space="preserve"> Tổng số đối tượng nộp thuế do cơ quan thuế quản lý tính đến 31/12/năm kiểm toán (gồm DNNN do TW quản lý; DNNN do ĐP quản lý; DN có vốn ĐTNN, Công ty cổ phần , Công ty TNHH, DN tư nhân. hộ kinh doanh …)</w:t>
      </w:r>
      <w:r w:rsidR="00650726" w:rsidRPr="002A30D7">
        <w:rPr>
          <w:rFonts w:ascii="Times New Roman" w:hAnsi="Times New Roman"/>
          <w:w w:val="90"/>
          <w:sz w:val="26"/>
          <w:szCs w:val="26"/>
          <w:lang w:val="de-DE"/>
        </w:rPr>
        <w:t>;</w:t>
      </w:r>
      <w:r w:rsidR="007D08D1" w:rsidRPr="002A30D7">
        <w:rPr>
          <w:rFonts w:ascii="Times New Roman" w:hAnsi="Times New Roman"/>
          <w:w w:val="90"/>
          <w:sz w:val="26"/>
          <w:szCs w:val="26"/>
          <w:lang w:val="de-DE"/>
        </w:rPr>
        <w:t xml:space="preserve"> </w:t>
      </w:r>
    </w:p>
    <w:p w:rsidR="007D08D1" w:rsidRPr="002A30D7" w:rsidRDefault="00D71559" w:rsidP="00EC62C7">
      <w:pPr>
        <w:pStyle w:val="BodyTextIndent"/>
        <w:spacing w:after="0"/>
        <w:ind w:left="0" w:firstLine="567"/>
        <w:jc w:val="both"/>
        <w:rPr>
          <w:rFonts w:ascii="Times New Roman" w:hAnsi="Times New Roman"/>
          <w:w w:val="90"/>
          <w:sz w:val="26"/>
          <w:szCs w:val="26"/>
          <w:lang w:val="de-DE"/>
        </w:rPr>
      </w:pPr>
      <w:r w:rsidRPr="002A30D7">
        <w:rPr>
          <w:rFonts w:ascii="Times New Roman" w:hAnsi="Times New Roman"/>
          <w:w w:val="90"/>
          <w:sz w:val="26"/>
          <w:szCs w:val="26"/>
          <w:lang w:val="de-DE"/>
        </w:rPr>
        <w:t>-</w:t>
      </w:r>
      <w:r w:rsidR="007D08D1" w:rsidRPr="002A30D7">
        <w:rPr>
          <w:rFonts w:ascii="Times New Roman" w:hAnsi="Times New Roman"/>
          <w:w w:val="90"/>
          <w:sz w:val="26"/>
          <w:szCs w:val="26"/>
          <w:lang w:val="de-DE"/>
        </w:rPr>
        <w:t xml:space="preserve"> Các quy định của địa phương và của Cục thuế liên quan đến công tác quản lý</w:t>
      </w:r>
      <w:r w:rsidR="00650726" w:rsidRPr="002A30D7">
        <w:rPr>
          <w:rFonts w:ascii="Times New Roman" w:hAnsi="Times New Roman"/>
          <w:w w:val="90"/>
          <w:sz w:val="26"/>
          <w:szCs w:val="26"/>
          <w:lang w:val="de-DE"/>
        </w:rPr>
        <w:t xml:space="preserve"> thu ngân sách của cơ quan Thuế;</w:t>
      </w:r>
    </w:p>
    <w:p w:rsidR="007D08D1" w:rsidRPr="002A30D7" w:rsidRDefault="00D71559" w:rsidP="00EC62C7">
      <w:pPr>
        <w:pStyle w:val="BodyTextIndent"/>
        <w:spacing w:after="0"/>
        <w:ind w:left="0" w:firstLine="567"/>
        <w:jc w:val="both"/>
        <w:rPr>
          <w:rFonts w:ascii="Times New Roman" w:hAnsi="Times New Roman"/>
          <w:color w:val="FF0000"/>
          <w:w w:val="90"/>
          <w:sz w:val="26"/>
          <w:szCs w:val="26"/>
          <w:lang w:val="de-DE"/>
        </w:rPr>
      </w:pPr>
      <w:r w:rsidRPr="002A30D7">
        <w:rPr>
          <w:rFonts w:ascii="Times New Roman" w:hAnsi="Times New Roman"/>
          <w:w w:val="90"/>
          <w:sz w:val="26"/>
          <w:szCs w:val="26"/>
          <w:lang w:val="de-DE"/>
        </w:rPr>
        <w:t>-</w:t>
      </w:r>
      <w:r w:rsidR="007D08D1" w:rsidRPr="002A30D7">
        <w:rPr>
          <w:rFonts w:ascii="Times New Roman" w:hAnsi="Times New Roman"/>
          <w:w w:val="90"/>
          <w:sz w:val="26"/>
          <w:szCs w:val="26"/>
          <w:lang w:val="de-DE"/>
        </w:rPr>
        <w:t xml:space="preserve"> Báo cáo kết quả công tác thanh kiểm tra </w:t>
      </w:r>
      <w:r w:rsidR="00650726" w:rsidRPr="002A30D7">
        <w:rPr>
          <w:rFonts w:ascii="Times New Roman" w:hAnsi="Times New Roman"/>
          <w:w w:val="90"/>
          <w:sz w:val="26"/>
          <w:szCs w:val="26"/>
          <w:lang w:val="de-DE"/>
        </w:rPr>
        <w:t xml:space="preserve">trong năm của </w:t>
      </w:r>
      <w:r w:rsidR="002A30D7">
        <w:rPr>
          <w:rFonts w:ascii="Times New Roman" w:hAnsi="Times New Roman"/>
          <w:w w:val="90"/>
          <w:sz w:val="26"/>
          <w:szCs w:val="26"/>
          <w:lang w:val="de-DE"/>
        </w:rPr>
        <w:t xml:space="preserve">cơ quan thuế </w:t>
      </w:r>
      <w:r w:rsidR="002A30D7" w:rsidRPr="002A30D7">
        <w:rPr>
          <w:rFonts w:ascii="Times New Roman" w:hAnsi="Times New Roman"/>
          <w:color w:val="FF0000"/>
          <w:w w:val="90"/>
          <w:sz w:val="26"/>
          <w:szCs w:val="26"/>
          <w:lang w:val="de-DE"/>
        </w:rPr>
        <w:t>(Cục thuế và các chi cục thuế)</w:t>
      </w:r>
      <w:r w:rsidR="00650726" w:rsidRPr="002A30D7">
        <w:rPr>
          <w:rFonts w:ascii="Times New Roman" w:hAnsi="Times New Roman"/>
          <w:color w:val="FF0000"/>
          <w:w w:val="90"/>
          <w:sz w:val="26"/>
          <w:szCs w:val="26"/>
          <w:lang w:val="de-DE"/>
        </w:rPr>
        <w:t>;</w:t>
      </w:r>
    </w:p>
    <w:p w:rsidR="007D08D1" w:rsidRPr="002A30D7" w:rsidRDefault="00D71559" w:rsidP="00EC62C7">
      <w:pPr>
        <w:pStyle w:val="BodyTextIndent"/>
        <w:spacing w:after="0"/>
        <w:ind w:left="0" w:firstLine="567"/>
        <w:jc w:val="both"/>
        <w:rPr>
          <w:rFonts w:ascii="Times New Roman" w:hAnsi="Times New Roman"/>
          <w:w w:val="90"/>
          <w:sz w:val="26"/>
          <w:szCs w:val="26"/>
          <w:lang w:val="de-DE"/>
        </w:rPr>
      </w:pPr>
      <w:r w:rsidRPr="002A30D7">
        <w:rPr>
          <w:rFonts w:ascii="Times New Roman" w:hAnsi="Times New Roman"/>
          <w:w w:val="90"/>
          <w:sz w:val="26"/>
          <w:szCs w:val="26"/>
          <w:lang w:val="de-DE"/>
        </w:rPr>
        <w:t>-</w:t>
      </w:r>
      <w:r w:rsidR="007D08D1" w:rsidRPr="002A30D7">
        <w:rPr>
          <w:rFonts w:ascii="Times New Roman" w:hAnsi="Times New Roman"/>
          <w:w w:val="90"/>
          <w:sz w:val="26"/>
          <w:szCs w:val="26"/>
          <w:lang w:val="de-DE"/>
        </w:rPr>
        <w:t xml:space="preserve"> Các nội dung khác liên quan đến côn</w:t>
      </w:r>
      <w:r w:rsidR="00650726" w:rsidRPr="002A30D7">
        <w:rPr>
          <w:rFonts w:ascii="Times New Roman" w:hAnsi="Times New Roman"/>
          <w:w w:val="90"/>
          <w:sz w:val="26"/>
          <w:szCs w:val="26"/>
          <w:lang w:val="de-DE"/>
        </w:rPr>
        <w:t>g tác quản lý thuế của Cục thuế;</w:t>
      </w:r>
    </w:p>
    <w:p w:rsidR="007D08D1" w:rsidRPr="002A30D7" w:rsidRDefault="007D08D1" w:rsidP="00EC62C7">
      <w:pPr>
        <w:pStyle w:val="BodyTextIndent"/>
        <w:spacing w:after="0"/>
        <w:ind w:left="0" w:firstLine="567"/>
        <w:jc w:val="both"/>
        <w:rPr>
          <w:rFonts w:ascii="Times New Roman" w:hAnsi="Times New Roman"/>
          <w:w w:val="90"/>
          <w:sz w:val="26"/>
          <w:szCs w:val="26"/>
          <w:lang w:val="de-DE"/>
        </w:rPr>
      </w:pPr>
      <w:r w:rsidRPr="002A30D7">
        <w:rPr>
          <w:rFonts w:ascii="Times New Roman" w:hAnsi="Times New Roman"/>
          <w:w w:val="90"/>
          <w:sz w:val="26"/>
          <w:szCs w:val="26"/>
          <w:lang w:val="de-DE"/>
        </w:rPr>
        <w:t>....</w:t>
      </w:r>
    </w:p>
    <w:p w:rsidR="007D08D1" w:rsidRPr="002A30D7" w:rsidRDefault="00784564" w:rsidP="00EC62C7">
      <w:pPr>
        <w:pStyle w:val="BodyTextIndent"/>
        <w:spacing w:after="0"/>
        <w:ind w:left="0" w:firstLine="567"/>
        <w:jc w:val="both"/>
        <w:rPr>
          <w:rFonts w:ascii="Times New Roman" w:hAnsi="Times New Roman"/>
          <w:b/>
          <w:bCs/>
          <w:w w:val="90"/>
          <w:sz w:val="26"/>
          <w:szCs w:val="26"/>
          <w:lang w:val="de-DE"/>
        </w:rPr>
      </w:pPr>
      <w:r w:rsidRPr="002A30D7">
        <w:rPr>
          <w:rFonts w:ascii="Times New Roman" w:hAnsi="Times New Roman"/>
          <w:b/>
          <w:bCs/>
          <w:w w:val="90"/>
          <w:sz w:val="26"/>
          <w:szCs w:val="26"/>
          <w:lang w:val="de-DE"/>
        </w:rPr>
        <w:t>2</w:t>
      </w:r>
      <w:r w:rsidR="00D71559" w:rsidRPr="002A30D7">
        <w:rPr>
          <w:rFonts w:ascii="Times New Roman" w:hAnsi="Times New Roman"/>
          <w:b/>
          <w:bCs/>
          <w:w w:val="90"/>
          <w:sz w:val="26"/>
          <w:szCs w:val="26"/>
          <w:lang w:val="de-DE"/>
        </w:rPr>
        <w:t>.</w:t>
      </w:r>
      <w:r w:rsidR="007D08D1" w:rsidRPr="002A30D7">
        <w:rPr>
          <w:rFonts w:ascii="Times New Roman" w:hAnsi="Times New Roman"/>
          <w:b/>
          <w:bCs/>
          <w:w w:val="90"/>
          <w:sz w:val="26"/>
          <w:szCs w:val="26"/>
          <w:lang w:val="de-DE"/>
        </w:rPr>
        <w:t>4.  Công tác quản lý thu tiền sử dụng đất, tiền thuê đất</w:t>
      </w:r>
    </w:p>
    <w:p w:rsidR="009535B0"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Các bảng biểu tổng hợp về xác định số thu tiền sử dụng đất, tiền thuê đất phải nộp NSNN trong năm theo đối tượng, vị trí, diện tích, s</w:t>
      </w:r>
      <w:r w:rsidR="00650726" w:rsidRPr="002A30D7">
        <w:rPr>
          <w:rFonts w:ascii="Times New Roman" w:hAnsi="Times New Roman"/>
          <w:w w:val="90"/>
          <w:sz w:val="26"/>
          <w:szCs w:val="26"/>
          <w:lang w:val="de-DE"/>
        </w:rPr>
        <w:t>ố tiền và thời hạn thu nộp tiền.</w:t>
      </w:r>
    </w:p>
    <w:p w:rsidR="009535B0" w:rsidRPr="002A30D7" w:rsidRDefault="00784564" w:rsidP="00EC62C7">
      <w:pPr>
        <w:ind w:firstLine="567"/>
        <w:jc w:val="both"/>
        <w:rPr>
          <w:rFonts w:ascii="Times New Roman" w:hAnsi="Times New Roman"/>
          <w:b/>
          <w:w w:val="90"/>
          <w:sz w:val="26"/>
          <w:szCs w:val="26"/>
          <w:lang w:val="de-DE"/>
        </w:rPr>
      </w:pPr>
      <w:r w:rsidRPr="002A30D7">
        <w:rPr>
          <w:rFonts w:ascii="Times New Roman" w:hAnsi="Times New Roman"/>
          <w:b/>
          <w:bCs/>
          <w:w w:val="90"/>
          <w:sz w:val="26"/>
          <w:szCs w:val="26"/>
          <w:lang w:val="de-DE"/>
        </w:rPr>
        <w:t>2</w:t>
      </w:r>
      <w:r w:rsidR="00D71559" w:rsidRPr="002A30D7">
        <w:rPr>
          <w:rFonts w:ascii="Times New Roman" w:hAnsi="Times New Roman"/>
          <w:b/>
          <w:bCs/>
          <w:w w:val="90"/>
          <w:sz w:val="26"/>
          <w:szCs w:val="26"/>
          <w:lang w:val="de-DE"/>
        </w:rPr>
        <w:t>.</w:t>
      </w:r>
      <w:r w:rsidR="007D08D1" w:rsidRPr="002A30D7">
        <w:rPr>
          <w:rFonts w:ascii="Times New Roman" w:hAnsi="Times New Roman"/>
          <w:b/>
          <w:bCs/>
          <w:w w:val="90"/>
          <w:sz w:val="26"/>
          <w:szCs w:val="26"/>
          <w:lang w:val="de-DE"/>
        </w:rPr>
        <w:t xml:space="preserve">5. </w:t>
      </w:r>
      <w:r w:rsidR="009535B0" w:rsidRPr="002A30D7">
        <w:rPr>
          <w:rFonts w:ascii="Times New Roman" w:hAnsi="Times New Roman"/>
          <w:b/>
          <w:w w:val="90"/>
          <w:sz w:val="26"/>
          <w:szCs w:val="26"/>
          <w:lang w:val="de-DE"/>
        </w:rPr>
        <w:t>Các phụ biểu đề nghị cơ qua</w:t>
      </w:r>
      <w:r w:rsidR="00FD35BF" w:rsidRPr="002A30D7">
        <w:rPr>
          <w:rFonts w:ascii="Times New Roman" w:hAnsi="Times New Roman"/>
          <w:b/>
          <w:w w:val="90"/>
          <w:sz w:val="26"/>
          <w:szCs w:val="26"/>
          <w:lang w:val="de-DE"/>
        </w:rPr>
        <w:t>n</w:t>
      </w:r>
      <w:r w:rsidR="009535B0" w:rsidRPr="002A30D7">
        <w:rPr>
          <w:rFonts w:ascii="Times New Roman" w:hAnsi="Times New Roman"/>
          <w:b/>
          <w:w w:val="90"/>
          <w:sz w:val="26"/>
          <w:szCs w:val="26"/>
          <w:lang w:val="de-DE"/>
        </w:rPr>
        <w:t xml:space="preserve"> thuế cung cấp </w:t>
      </w:r>
    </w:p>
    <w:p w:rsidR="009535B0" w:rsidRPr="002A30D7" w:rsidRDefault="009535B0" w:rsidP="00EC62C7">
      <w:pPr>
        <w:widowControl w:val="0"/>
        <w:ind w:firstLine="567"/>
        <w:jc w:val="both"/>
        <w:rPr>
          <w:rFonts w:ascii="Times New Roman" w:hAnsi="Times New Roman"/>
          <w:b/>
          <w:bCs/>
          <w:w w:val="90"/>
          <w:sz w:val="26"/>
          <w:szCs w:val="26"/>
          <w:lang w:val="de-DE"/>
        </w:rPr>
      </w:pPr>
      <w:bookmarkStart w:id="0" w:name="OLE_LINK3"/>
      <w:bookmarkStart w:id="1" w:name="OLE_LINK4"/>
      <w:r w:rsidRPr="002A30D7">
        <w:rPr>
          <w:rFonts w:ascii="Times New Roman" w:hAnsi="Times New Roman"/>
          <w:i/>
          <w:w w:val="90"/>
          <w:sz w:val="26"/>
          <w:szCs w:val="26"/>
          <w:lang w:val="pt-BR"/>
        </w:rPr>
        <w:t xml:space="preserve">Liệt kê danh sách các hồ sơ tài liệu, các báo cáo quản lý thu của ngành thuế theo chế độ báo cáo </w:t>
      </w:r>
      <w:r w:rsidR="00416C53" w:rsidRPr="002A30D7">
        <w:rPr>
          <w:rFonts w:ascii="Times New Roman" w:hAnsi="Times New Roman"/>
          <w:i/>
          <w:w w:val="90"/>
          <w:sz w:val="26"/>
          <w:szCs w:val="26"/>
          <w:lang w:val="pt-BR"/>
        </w:rPr>
        <w:t>hiện hành của nhà nước, các phụ</w:t>
      </w:r>
      <w:r w:rsidRPr="002A30D7">
        <w:rPr>
          <w:rFonts w:ascii="Times New Roman" w:hAnsi="Times New Roman"/>
          <w:i/>
          <w:w w:val="90"/>
          <w:sz w:val="26"/>
          <w:szCs w:val="26"/>
          <w:lang w:val="pt-BR"/>
        </w:rPr>
        <w:t xml:space="preserve"> lục báo cáo tổng hợp khác theo mẫu của đoàn khảo sát yêu cầu đơn vị chuẩn bị (nếu có)</w:t>
      </w:r>
      <w:r w:rsidR="00650726" w:rsidRPr="002A30D7">
        <w:rPr>
          <w:rFonts w:ascii="Times New Roman" w:hAnsi="Times New Roman"/>
          <w:i/>
          <w:w w:val="90"/>
          <w:sz w:val="26"/>
          <w:szCs w:val="26"/>
          <w:lang w:val="pt-BR"/>
        </w:rPr>
        <w:t>.</w:t>
      </w:r>
    </w:p>
    <w:p w:rsidR="007D08D1" w:rsidRPr="002A30D7" w:rsidRDefault="00D71559" w:rsidP="00EC62C7">
      <w:pPr>
        <w:widowControl w:val="0"/>
        <w:ind w:firstLine="567"/>
        <w:jc w:val="both"/>
        <w:rPr>
          <w:rFonts w:ascii="Times New Roman" w:hAnsi="Times New Roman"/>
          <w:b/>
          <w:bCs/>
          <w:w w:val="90"/>
          <w:sz w:val="26"/>
          <w:szCs w:val="26"/>
          <w:lang w:val="de-DE"/>
        </w:rPr>
      </w:pPr>
      <w:r w:rsidRPr="002A30D7">
        <w:rPr>
          <w:rFonts w:ascii="Times New Roman" w:hAnsi="Times New Roman"/>
          <w:b/>
          <w:bCs/>
          <w:w w:val="90"/>
          <w:sz w:val="26"/>
          <w:szCs w:val="26"/>
          <w:lang w:val="de-DE"/>
        </w:rPr>
        <w:t>3. Các thông tin do Kho bạc tỉnh/thành phố nhà nước cung cấp</w:t>
      </w:r>
    </w:p>
    <w:bookmarkEnd w:id="0"/>
    <w:bookmarkEnd w:id="1"/>
    <w:p w:rsidR="007D08D1" w:rsidRPr="002A30D7" w:rsidRDefault="00D71559" w:rsidP="00EC62C7">
      <w:pPr>
        <w:pStyle w:val="BodyText"/>
        <w:spacing w:after="0"/>
        <w:ind w:firstLine="567"/>
        <w:jc w:val="both"/>
        <w:rPr>
          <w:rFonts w:ascii="Times New Roman" w:hAnsi="Times New Roman"/>
          <w:b/>
          <w:w w:val="90"/>
          <w:sz w:val="26"/>
          <w:szCs w:val="26"/>
          <w:lang w:val="de-DE"/>
        </w:rPr>
      </w:pPr>
      <w:r w:rsidRPr="002A30D7">
        <w:rPr>
          <w:rFonts w:ascii="Times New Roman" w:hAnsi="Times New Roman"/>
          <w:b/>
          <w:w w:val="90"/>
          <w:sz w:val="26"/>
          <w:szCs w:val="26"/>
          <w:lang w:val="de-DE"/>
        </w:rPr>
        <w:t>3.</w:t>
      </w:r>
      <w:r w:rsidR="007D08D1" w:rsidRPr="002A30D7">
        <w:rPr>
          <w:rFonts w:ascii="Times New Roman" w:hAnsi="Times New Roman"/>
          <w:b/>
          <w:w w:val="90"/>
          <w:sz w:val="26"/>
          <w:szCs w:val="26"/>
          <w:lang w:val="de-DE"/>
        </w:rPr>
        <w:t>1. Về chi đầu tư phát triển</w:t>
      </w:r>
    </w:p>
    <w:p w:rsidR="007D08D1" w:rsidRPr="004C0BBC" w:rsidRDefault="00D71559" w:rsidP="00EC62C7">
      <w:pPr>
        <w:ind w:firstLine="567"/>
        <w:jc w:val="both"/>
        <w:rPr>
          <w:rFonts w:ascii="Times New Roman" w:hAnsi="Times New Roman"/>
          <w:w w:val="90"/>
          <w:sz w:val="26"/>
          <w:szCs w:val="26"/>
          <w:lang w:val="de-DE"/>
        </w:rPr>
      </w:pPr>
      <w:r w:rsidRPr="004C0BBC">
        <w:rPr>
          <w:rFonts w:ascii="Times New Roman" w:hAnsi="Times New Roman"/>
          <w:w w:val="90"/>
          <w:sz w:val="26"/>
          <w:szCs w:val="26"/>
          <w:lang w:val="de-DE"/>
        </w:rPr>
        <w:t>a</w:t>
      </w:r>
      <w:r w:rsidR="003C1650" w:rsidRPr="004C0BBC">
        <w:rPr>
          <w:rFonts w:ascii="Times New Roman" w:hAnsi="Times New Roman"/>
          <w:w w:val="90"/>
          <w:sz w:val="26"/>
          <w:szCs w:val="26"/>
          <w:lang w:val="de-DE"/>
        </w:rPr>
        <w:t>. Số liệu tổng hợp năm ngân sách</w:t>
      </w:r>
    </w:p>
    <w:p w:rsidR="007D08D1" w:rsidRPr="002A30D7" w:rsidRDefault="003C1650"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w:t>
      </w:r>
      <w:r w:rsidR="007D08D1" w:rsidRPr="002A30D7">
        <w:rPr>
          <w:rFonts w:ascii="Times New Roman" w:hAnsi="Times New Roman"/>
          <w:w w:val="90"/>
          <w:sz w:val="26"/>
          <w:szCs w:val="26"/>
          <w:lang w:val="de-DE"/>
        </w:rPr>
        <w:t xml:space="preserve"> Số liệu báo cáo tổng hợp thanh quyết toán năm vốn ĐTXD, vốn chương trình mục tiêu, vố</w:t>
      </w:r>
      <w:r w:rsidR="00650726" w:rsidRPr="002A30D7">
        <w:rPr>
          <w:rFonts w:ascii="Times New Roman" w:hAnsi="Times New Roman"/>
          <w:w w:val="90"/>
          <w:sz w:val="26"/>
          <w:szCs w:val="26"/>
          <w:lang w:val="de-DE"/>
        </w:rPr>
        <w:t>n sự nghiệp có tính chất đầu tư</w:t>
      </w:r>
      <w:r w:rsidR="007D08D1" w:rsidRPr="002A30D7">
        <w:rPr>
          <w:rFonts w:ascii="Times New Roman" w:hAnsi="Times New Roman"/>
          <w:w w:val="90"/>
          <w:sz w:val="26"/>
          <w:szCs w:val="26"/>
          <w:lang w:val="de-DE"/>
        </w:rPr>
        <w:t>;</w:t>
      </w:r>
    </w:p>
    <w:p w:rsidR="007D08D1" w:rsidRPr="002A30D7" w:rsidRDefault="003C1650" w:rsidP="00EC62C7">
      <w:pPr>
        <w:ind w:firstLine="567"/>
        <w:jc w:val="both"/>
        <w:rPr>
          <w:rFonts w:ascii="Times New Roman" w:hAnsi="Times New Roman"/>
          <w:spacing w:val="-6"/>
          <w:w w:val="90"/>
          <w:sz w:val="26"/>
          <w:szCs w:val="26"/>
          <w:lang w:val="de-DE"/>
        </w:rPr>
      </w:pPr>
      <w:r w:rsidRPr="002A30D7">
        <w:rPr>
          <w:rFonts w:ascii="Times New Roman" w:hAnsi="Times New Roman"/>
          <w:spacing w:val="-6"/>
          <w:w w:val="90"/>
          <w:sz w:val="26"/>
          <w:szCs w:val="26"/>
          <w:lang w:val="de-DE"/>
        </w:rPr>
        <w:t>- Tình hình cấp phát</w:t>
      </w:r>
      <w:r w:rsidR="007D08D1" w:rsidRPr="002A30D7">
        <w:rPr>
          <w:rFonts w:ascii="Times New Roman" w:hAnsi="Times New Roman"/>
          <w:spacing w:val="-6"/>
          <w:w w:val="90"/>
          <w:sz w:val="26"/>
          <w:szCs w:val="26"/>
          <w:lang w:val="de-DE"/>
        </w:rPr>
        <w:t xml:space="preserve"> thanh toán: Việc tạm ứng, thu hồi t</w:t>
      </w:r>
      <w:r w:rsidR="00650726" w:rsidRPr="002A30D7">
        <w:rPr>
          <w:rFonts w:ascii="Times New Roman" w:hAnsi="Times New Roman"/>
          <w:spacing w:val="-6"/>
          <w:w w:val="90"/>
          <w:sz w:val="26"/>
          <w:szCs w:val="26"/>
          <w:lang w:val="de-DE"/>
        </w:rPr>
        <w:t>ạm ứng và thanh toán vốn đầu tư;</w:t>
      </w:r>
      <w:r w:rsidR="007D08D1" w:rsidRPr="002A30D7">
        <w:rPr>
          <w:rFonts w:ascii="Times New Roman" w:hAnsi="Times New Roman"/>
          <w:spacing w:val="-6"/>
          <w:w w:val="90"/>
          <w:sz w:val="26"/>
          <w:szCs w:val="26"/>
          <w:lang w:val="de-DE"/>
        </w:rPr>
        <w:t xml:space="preserve"> </w:t>
      </w:r>
    </w:p>
    <w:p w:rsidR="007D08D1"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w:t>
      </w:r>
    </w:p>
    <w:p w:rsidR="00673887" w:rsidRPr="004C0BBC" w:rsidRDefault="00673887" w:rsidP="00EC62C7">
      <w:pPr>
        <w:ind w:firstLine="567"/>
        <w:jc w:val="both"/>
        <w:rPr>
          <w:rFonts w:ascii="Times New Roman" w:hAnsi="Times New Roman"/>
          <w:w w:val="90"/>
          <w:sz w:val="26"/>
          <w:szCs w:val="26"/>
          <w:lang w:val="de-DE"/>
        </w:rPr>
      </w:pPr>
      <w:r w:rsidRPr="004C0BBC">
        <w:rPr>
          <w:rFonts w:ascii="Times New Roman" w:hAnsi="Times New Roman"/>
          <w:w w:val="90"/>
          <w:sz w:val="26"/>
          <w:szCs w:val="26"/>
          <w:lang w:val="de-DE"/>
        </w:rPr>
        <w:t>b. Tình hình quản lý ĐTXD</w:t>
      </w:r>
    </w:p>
    <w:p w:rsidR="00673887" w:rsidRPr="002A30D7" w:rsidRDefault="00673887"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Tổng giá trị khối lượng hoàn thành</w:t>
      </w:r>
      <w:r w:rsidR="007E3950" w:rsidRPr="002A30D7">
        <w:rPr>
          <w:rFonts w:ascii="Times New Roman" w:hAnsi="Times New Roman"/>
          <w:w w:val="90"/>
          <w:sz w:val="26"/>
          <w:szCs w:val="26"/>
          <w:lang w:val="de-DE"/>
        </w:rPr>
        <w:t xml:space="preserve"> </w:t>
      </w:r>
      <w:r w:rsidR="002A30D7">
        <w:rPr>
          <w:rFonts w:ascii="Times New Roman" w:hAnsi="Times New Roman"/>
          <w:w w:val="90"/>
          <w:sz w:val="26"/>
          <w:szCs w:val="26"/>
          <w:lang w:val="de-DE"/>
        </w:rPr>
        <w:t xml:space="preserve">của các dự án </w:t>
      </w:r>
      <w:r w:rsidR="002A30D7" w:rsidRPr="002A30D7">
        <w:rPr>
          <w:rFonts w:ascii="Times New Roman" w:hAnsi="Times New Roman"/>
          <w:color w:val="FF0000"/>
          <w:w w:val="90"/>
          <w:sz w:val="26"/>
          <w:szCs w:val="26"/>
          <w:lang w:val="de-DE"/>
        </w:rPr>
        <w:t>đang quản lý (cấp phát, thanh toán)</w:t>
      </w:r>
      <w:r w:rsidR="002A30D7">
        <w:rPr>
          <w:rFonts w:ascii="Times New Roman" w:hAnsi="Times New Roman"/>
          <w:w w:val="90"/>
          <w:sz w:val="26"/>
          <w:szCs w:val="26"/>
          <w:lang w:val="de-DE"/>
        </w:rPr>
        <w:t xml:space="preserve"> </w:t>
      </w:r>
      <w:r w:rsidR="007E3950" w:rsidRPr="002A30D7">
        <w:rPr>
          <w:rFonts w:ascii="Times New Roman" w:hAnsi="Times New Roman"/>
          <w:w w:val="90"/>
          <w:sz w:val="26"/>
          <w:szCs w:val="26"/>
          <w:lang w:val="de-DE"/>
        </w:rPr>
        <w:t>đề nghị thanh toán</w:t>
      </w:r>
      <w:r w:rsidRPr="002A30D7">
        <w:rPr>
          <w:rFonts w:ascii="Times New Roman" w:hAnsi="Times New Roman"/>
          <w:w w:val="90"/>
          <w:sz w:val="26"/>
          <w:szCs w:val="26"/>
          <w:lang w:val="de-DE"/>
        </w:rPr>
        <w:t>, tổng số vốn đã thanh toán (luỹ kế và trong năm);</w:t>
      </w:r>
    </w:p>
    <w:p w:rsidR="00673887" w:rsidRPr="002A30D7" w:rsidRDefault="00673887"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w:t>
      </w:r>
    </w:p>
    <w:p w:rsidR="00D71559" w:rsidRPr="004C0BBC" w:rsidRDefault="00673887" w:rsidP="00EC62C7">
      <w:pPr>
        <w:ind w:firstLine="567"/>
        <w:jc w:val="both"/>
        <w:rPr>
          <w:rFonts w:ascii="Times New Roman" w:hAnsi="Times New Roman"/>
          <w:w w:val="90"/>
          <w:sz w:val="26"/>
          <w:szCs w:val="26"/>
          <w:lang w:val="de-DE"/>
        </w:rPr>
      </w:pPr>
      <w:r w:rsidRPr="004C0BBC">
        <w:rPr>
          <w:rFonts w:ascii="Times New Roman" w:hAnsi="Times New Roman"/>
          <w:w w:val="90"/>
          <w:sz w:val="26"/>
          <w:szCs w:val="26"/>
          <w:lang w:val="de-DE"/>
        </w:rPr>
        <w:lastRenderedPageBreak/>
        <w:t>c</w:t>
      </w:r>
      <w:r w:rsidR="007D08D1" w:rsidRPr="004C0BBC">
        <w:rPr>
          <w:rFonts w:ascii="Times New Roman" w:hAnsi="Times New Roman"/>
          <w:w w:val="90"/>
          <w:sz w:val="26"/>
          <w:szCs w:val="26"/>
          <w:lang w:val="de-DE"/>
        </w:rPr>
        <w:t xml:space="preserve">. Chi chuyển nguồn sang năm sau </w:t>
      </w:r>
      <w:r w:rsidR="007D08D1" w:rsidRPr="004C0BBC">
        <w:rPr>
          <w:rFonts w:ascii="Times New Roman" w:hAnsi="Times New Roman"/>
          <w:i/>
          <w:w w:val="90"/>
          <w:sz w:val="26"/>
          <w:szCs w:val="26"/>
          <w:lang w:val="de-DE"/>
        </w:rPr>
        <w:t>(nếu có)</w:t>
      </w:r>
    </w:p>
    <w:p w:rsidR="007D08D1" w:rsidRPr="004C0BBC" w:rsidRDefault="007D08D1" w:rsidP="00EC62C7">
      <w:pPr>
        <w:ind w:firstLine="567"/>
        <w:jc w:val="both"/>
        <w:rPr>
          <w:rFonts w:ascii="Times New Roman" w:hAnsi="Times New Roman"/>
          <w:w w:val="90"/>
          <w:sz w:val="26"/>
          <w:szCs w:val="26"/>
          <w:lang w:val="de-DE"/>
        </w:rPr>
      </w:pPr>
      <w:r w:rsidRPr="004C0BBC">
        <w:rPr>
          <w:rFonts w:ascii="Times New Roman" w:hAnsi="Times New Roman"/>
          <w:w w:val="90"/>
          <w:sz w:val="26"/>
          <w:szCs w:val="26"/>
          <w:lang w:val="de-DE"/>
        </w:rPr>
        <w:t>Tổng số, chi tiết của từng cấp ngân sách.</w:t>
      </w:r>
    </w:p>
    <w:p w:rsidR="007D08D1" w:rsidRPr="004C0BBC" w:rsidRDefault="007D08D1" w:rsidP="00EC62C7">
      <w:pPr>
        <w:ind w:firstLine="567"/>
        <w:jc w:val="both"/>
        <w:rPr>
          <w:rFonts w:ascii="Times New Roman" w:hAnsi="Times New Roman"/>
          <w:w w:val="90"/>
          <w:sz w:val="26"/>
          <w:szCs w:val="26"/>
          <w:lang w:val="de-DE"/>
        </w:rPr>
      </w:pPr>
      <w:r w:rsidRPr="004C0BBC">
        <w:rPr>
          <w:rFonts w:ascii="Times New Roman" w:hAnsi="Times New Roman"/>
          <w:w w:val="90"/>
          <w:sz w:val="26"/>
          <w:szCs w:val="26"/>
          <w:lang w:val="de-DE"/>
        </w:rPr>
        <w:t>...</w:t>
      </w:r>
    </w:p>
    <w:p w:rsidR="007D08D1" w:rsidRPr="002A30D7" w:rsidRDefault="00673887" w:rsidP="00EC62C7">
      <w:pPr>
        <w:ind w:firstLine="567"/>
        <w:jc w:val="both"/>
        <w:rPr>
          <w:rFonts w:ascii="Times New Roman" w:hAnsi="Times New Roman"/>
          <w:w w:val="90"/>
          <w:sz w:val="26"/>
          <w:szCs w:val="26"/>
          <w:lang w:val="de-DE"/>
        </w:rPr>
      </w:pPr>
      <w:r w:rsidRPr="004C0BBC">
        <w:rPr>
          <w:rFonts w:ascii="Times New Roman" w:hAnsi="Times New Roman"/>
          <w:w w:val="90"/>
          <w:sz w:val="26"/>
          <w:szCs w:val="26"/>
          <w:lang w:val="de-DE"/>
        </w:rPr>
        <w:t>d</w:t>
      </w:r>
      <w:r w:rsidR="007D08D1" w:rsidRPr="004C0BBC">
        <w:rPr>
          <w:rFonts w:ascii="Times New Roman" w:hAnsi="Times New Roman"/>
          <w:w w:val="90"/>
          <w:sz w:val="26"/>
          <w:szCs w:val="26"/>
          <w:lang w:val="de-DE"/>
        </w:rPr>
        <w:t>. Tình hình sử dụng nguồn thu từ xổ số kiến thiết</w:t>
      </w:r>
      <w:r w:rsidR="00650726" w:rsidRPr="002A30D7">
        <w:rPr>
          <w:rFonts w:ascii="Times New Roman" w:hAnsi="Times New Roman"/>
          <w:w w:val="90"/>
          <w:sz w:val="26"/>
          <w:szCs w:val="26"/>
          <w:lang w:val="de-DE"/>
        </w:rPr>
        <w:t xml:space="preserve"> </w:t>
      </w:r>
      <w:r w:rsidR="00650726" w:rsidRPr="002A30D7">
        <w:rPr>
          <w:rFonts w:ascii="Times New Roman" w:hAnsi="Times New Roman"/>
          <w:i/>
          <w:w w:val="90"/>
          <w:sz w:val="26"/>
          <w:szCs w:val="26"/>
          <w:lang w:val="de-DE"/>
        </w:rPr>
        <w:t>(tổng số, chi tiết)</w:t>
      </w:r>
    </w:p>
    <w:p w:rsidR="007D08D1" w:rsidRPr="002A30D7" w:rsidRDefault="007D08D1" w:rsidP="00EC62C7">
      <w:pPr>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w:t>
      </w:r>
    </w:p>
    <w:p w:rsidR="007D08D1" w:rsidRPr="002A30D7" w:rsidRDefault="00D71559" w:rsidP="00EC62C7">
      <w:pPr>
        <w:ind w:firstLine="567"/>
        <w:jc w:val="both"/>
        <w:rPr>
          <w:rFonts w:ascii="Times New Roman" w:hAnsi="Times New Roman"/>
          <w:b/>
          <w:bCs/>
          <w:w w:val="90"/>
          <w:sz w:val="26"/>
          <w:szCs w:val="26"/>
          <w:lang w:val="de-DE"/>
        </w:rPr>
      </w:pPr>
      <w:r w:rsidRPr="002A30D7">
        <w:rPr>
          <w:rFonts w:ascii="Times New Roman" w:hAnsi="Times New Roman"/>
          <w:b/>
          <w:bCs/>
          <w:w w:val="90"/>
          <w:sz w:val="26"/>
          <w:szCs w:val="26"/>
          <w:lang w:val="de-DE"/>
        </w:rPr>
        <w:t>3.</w:t>
      </w:r>
      <w:r w:rsidR="007D08D1" w:rsidRPr="002A30D7">
        <w:rPr>
          <w:rFonts w:ascii="Times New Roman" w:hAnsi="Times New Roman"/>
          <w:b/>
          <w:bCs/>
          <w:w w:val="90"/>
          <w:sz w:val="26"/>
          <w:szCs w:val="26"/>
          <w:lang w:val="de-DE"/>
        </w:rPr>
        <w:t>2. Về chi thường xuyên</w:t>
      </w:r>
    </w:p>
    <w:p w:rsidR="007D08D1" w:rsidRPr="002A30D7" w:rsidRDefault="007D08D1" w:rsidP="00EC62C7">
      <w:pPr>
        <w:pStyle w:val="BodyText"/>
        <w:spacing w:after="0"/>
        <w:ind w:firstLine="567"/>
        <w:jc w:val="both"/>
        <w:rPr>
          <w:rFonts w:ascii="Times New Roman" w:hAnsi="Times New Roman"/>
          <w:b/>
          <w:bCs/>
          <w:w w:val="90"/>
          <w:sz w:val="26"/>
          <w:szCs w:val="26"/>
          <w:lang w:val="de-DE"/>
        </w:rPr>
      </w:pPr>
      <w:r w:rsidRPr="002A30D7">
        <w:rPr>
          <w:rFonts w:ascii="Times New Roman" w:hAnsi="Times New Roman"/>
          <w:bCs/>
          <w:w w:val="90"/>
          <w:sz w:val="26"/>
          <w:szCs w:val="26"/>
          <w:lang w:val="de-DE"/>
        </w:rPr>
        <w:t>- Bảng cân đối tài khoản bậc 3, tài khoản bậc 4</w:t>
      </w:r>
      <w:r w:rsidR="00650726" w:rsidRPr="002A30D7">
        <w:rPr>
          <w:rFonts w:ascii="Times New Roman" w:hAnsi="Times New Roman"/>
          <w:bCs/>
          <w:w w:val="90"/>
          <w:sz w:val="26"/>
          <w:szCs w:val="26"/>
          <w:lang w:val="de-DE"/>
        </w:rPr>
        <w:t>;</w:t>
      </w:r>
    </w:p>
    <w:p w:rsidR="007D08D1" w:rsidRPr="002A30D7" w:rsidRDefault="007D08D1" w:rsidP="00EC62C7">
      <w:pPr>
        <w:pStyle w:val="BodyText"/>
        <w:spacing w:after="0"/>
        <w:ind w:firstLine="567"/>
        <w:jc w:val="both"/>
        <w:rPr>
          <w:rFonts w:ascii="Times New Roman" w:hAnsi="Times New Roman"/>
          <w:b/>
          <w:bCs/>
          <w:w w:val="90"/>
          <w:sz w:val="26"/>
          <w:szCs w:val="26"/>
          <w:lang w:val="de-DE"/>
        </w:rPr>
      </w:pPr>
      <w:r w:rsidRPr="002A30D7">
        <w:rPr>
          <w:rFonts w:ascii="Times New Roman" w:hAnsi="Times New Roman"/>
          <w:bCs/>
          <w:w w:val="90"/>
          <w:sz w:val="26"/>
          <w:szCs w:val="26"/>
          <w:lang w:val="de-DE"/>
        </w:rPr>
        <w:t>- Báo cáo các khoản tạm thu, tạm giữ chờ sử lý</w:t>
      </w:r>
      <w:r w:rsidR="00650726" w:rsidRPr="002A30D7">
        <w:rPr>
          <w:rFonts w:ascii="Times New Roman" w:hAnsi="Times New Roman"/>
          <w:bCs/>
          <w:w w:val="90"/>
          <w:sz w:val="26"/>
          <w:szCs w:val="26"/>
          <w:lang w:val="de-DE"/>
        </w:rPr>
        <w:t>;</w:t>
      </w:r>
    </w:p>
    <w:p w:rsidR="007D08D1" w:rsidRPr="002A30D7" w:rsidRDefault="007D08D1" w:rsidP="00EC62C7">
      <w:pPr>
        <w:pStyle w:val="BodyText"/>
        <w:spacing w:after="0"/>
        <w:ind w:firstLine="567"/>
        <w:jc w:val="both"/>
        <w:rPr>
          <w:rFonts w:ascii="Times New Roman" w:hAnsi="Times New Roman"/>
          <w:b/>
          <w:bCs/>
          <w:w w:val="90"/>
          <w:sz w:val="26"/>
          <w:szCs w:val="26"/>
          <w:lang w:val="de-DE"/>
        </w:rPr>
      </w:pPr>
      <w:r w:rsidRPr="002A30D7">
        <w:rPr>
          <w:rFonts w:ascii="Times New Roman" w:hAnsi="Times New Roman"/>
          <w:bCs/>
          <w:w w:val="90"/>
          <w:sz w:val="26"/>
          <w:szCs w:val="26"/>
          <w:lang w:val="de-DE"/>
        </w:rPr>
        <w:t>- Báo cáo số dư tài khoản tiền gửi đơn vị dự toán</w:t>
      </w:r>
      <w:r w:rsidR="00650726" w:rsidRPr="002A30D7">
        <w:rPr>
          <w:rFonts w:ascii="Times New Roman" w:hAnsi="Times New Roman"/>
          <w:bCs/>
          <w:w w:val="90"/>
          <w:sz w:val="26"/>
          <w:szCs w:val="26"/>
          <w:lang w:val="de-DE"/>
        </w:rPr>
        <w:t>;</w:t>
      </w:r>
    </w:p>
    <w:p w:rsidR="007D08D1" w:rsidRPr="002A30D7" w:rsidRDefault="007D08D1" w:rsidP="00EC62C7">
      <w:pPr>
        <w:pStyle w:val="BodyText"/>
        <w:spacing w:after="0"/>
        <w:ind w:firstLine="567"/>
        <w:jc w:val="both"/>
        <w:rPr>
          <w:rFonts w:ascii="Times New Roman" w:hAnsi="Times New Roman"/>
          <w:b/>
          <w:bCs/>
          <w:w w:val="90"/>
          <w:sz w:val="26"/>
          <w:szCs w:val="26"/>
          <w:lang w:val="de-DE"/>
        </w:rPr>
      </w:pPr>
      <w:r w:rsidRPr="002A30D7">
        <w:rPr>
          <w:rFonts w:ascii="Times New Roman" w:hAnsi="Times New Roman"/>
          <w:bCs/>
          <w:w w:val="90"/>
          <w:sz w:val="26"/>
          <w:szCs w:val="26"/>
          <w:lang w:val="de-DE"/>
        </w:rPr>
        <w:t>- Báo cáo chi thường xuyên ngân sách theo hình thức rút dự toán</w:t>
      </w:r>
      <w:r w:rsidR="00650726" w:rsidRPr="002A30D7">
        <w:rPr>
          <w:rFonts w:ascii="Times New Roman" w:hAnsi="Times New Roman"/>
          <w:bCs/>
          <w:w w:val="90"/>
          <w:sz w:val="26"/>
          <w:szCs w:val="26"/>
          <w:lang w:val="de-DE"/>
        </w:rPr>
        <w:t>;</w:t>
      </w:r>
    </w:p>
    <w:p w:rsidR="007D08D1" w:rsidRPr="002A30D7" w:rsidRDefault="007D08D1" w:rsidP="00EC62C7">
      <w:pPr>
        <w:pStyle w:val="BodyText"/>
        <w:spacing w:after="0"/>
        <w:ind w:firstLine="567"/>
        <w:jc w:val="both"/>
        <w:rPr>
          <w:rFonts w:ascii="Times New Roman" w:hAnsi="Times New Roman"/>
          <w:b/>
          <w:bCs/>
          <w:w w:val="90"/>
          <w:sz w:val="26"/>
          <w:szCs w:val="26"/>
          <w:lang w:val="de-DE"/>
        </w:rPr>
      </w:pPr>
      <w:r w:rsidRPr="002A30D7">
        <w:rPr>
          <w:rFonts w:ascii="Times New Roman" w:hAnsi="Times New Roman"/>
          <w:bCs/>
          <w:w w:val="90"/>
          <w:sz w:val="26"/>
          <w:szCs w:val="26"/>
          <w:lang w:val="de-DE"/>
        </w:rPr>
        <w:t>- Báo cáo chi bổ sung cho ngân sách cấp dưới</w:t>
      </w:r>
      <w:r w:rsidR="00650726" w:rsidRPr="002A30D7">
        <w:rPr>
          <w:rFonts w:ascii="Times New Roman" w:hAnsi="Times New Roman"/>
          <w:bCs/>
          <w:w w:val="90"/>
          <w:sz w:val="26"/>
          <w:szCs w:val="26"/>
          <w:lang w:val="de-DE"/>
        </w:rPr>
        <w:t>;</w:t>
      </w:r>
    </w:p>
    <w:p w:rsidR="009535B0" w:rsidRPr="002A30D7" w:rsidRDefault="009535B0" w:rsidP="00EC62C7">
      <w:pPr>
        <w:widowControl w:val="0"/>
        <w:ind w:firstLine="567"/>
        <w:jc w:val="both"/>
        <w:rPr>
          <w:rFonts w:ascii="Times New Roman" w:hAnsi="Times New Roman"/>
          <w:b/>
          <w:bCs/>
          <w:i/>
          <w:w w:val="90"/>
          <w:sz w:val="26"/>
          <w:szCs w:val="26"/>
          <w:lang w:val="it-IT"/>
        </w:rPr>
      </w:pPr>
      <w:r w:rsidRPr="002A30D7">
        <w:rPr>
          <w:rFonts w:ascii="Times New Roman" w:hAnsi="Times New Roman"/>
          <w:b/>
          <w:bCs/>
          <w:i/>
          <w:w w:val="90"/>
          <w:sz w:val="26"/>
          <w:szCs w:val="26"/>
          <w:lang w:val="it-IT"/>
        </w:rPr>
        <w:t>...</w:t>
      </w:r>
    </w:p>
    <w:p w:rsidR="009535B0" w:rsidRPr="002A30D7" w:rsidRDefault="00BC6A51" w:rsidP="00EC62C7">
      <w:pPr>
        <w:widowControl w:val="0"/>
        <w:ind w:firstLine="567"/>
        <w:jc w:val="both"/>
        <w:rPr>
          <w:rFonts w:ascii="Times New Roman" w:hAnsi="Times New Roman"/>
          <w:b/>
          <w:bCs/>
          <w:w w:val="90"/>
          <w:sz w:val="26"/>
          <w:szCs w:val="26"/>
          <w:lang w:val="it-IT"/>
        </w:rPr>
      </w:pPr>
      <w:r w:rsidRPr="002A30D7">
        <w:rPr>
          <w:rFonts w:ascii="Times New Roman" w:hAnsi="Times New Roman"/>
          <w:b/>
          <w:bCs/>
          <w:w w:val="90"/>
          <w:sz w:val="26"/>
          <w:szCs w:val="26"/>
          <w:lang w:val="it-IT"/>
        </w:rPr>
        <w:t>3.</w:t>
      </w:r>
      <w:r w:rsidR="009535B0" w:rsidRPr="002A30D7">
        <w:rPr>
          <w:rFonts w:ascii="Times New Roman" w:hAnsi="Times New Roman"/>
          <w:b/>
          <w:bCs/>
          <w:w w:val="90"/>
          <w:sz w:val="26"/>
          <w:szCs w:val="26"/>
          <w:lang w:val="it-IT"/>
        </w:rPr>
        <w:t>3 Các tài liệu để nghị kho bạc cung cấp</w:t>
      </w:r>
    </w:p>
    <w:p w:rsidR="007D08D1" w:rsidRPr="002A30D7" w:rsidRDefault="009535B0" w:rsidP="00EC62C7">
      <w:pPr>
        <w:ind w:firstLine="567"/>
        <w:jc w:val="both"/>
        <w:rPr>
          <w:rFonts w:ascii="Times New Roman" w:hAnsi="Times New Roman"/>
          <w:w w:val="90"/>
          <w:sz w:val="26"/>
          <w:szCs w:val="26"/>
          <w:lang w:val="it-IT"/>
        </w:rPr>
      </w:pPr>
      <w:r w:rsidRPr="002A30D7">
        <w:rPr>
          <w:rFonts w:ascii="Times New Roman" w:hAnsi="Times New Roman"/>
          <w:i/>
          <w:w w:val="90"/>
          <w:sz w:val="26"/>
          <w:szCs w:val="26"/>
          <w:lang w:val="pt-BR"/>
        </w:rPr>
        <w:t xml:space="preserve">Liệt kê danh sách các hồ sơ tài liệu, các báo cáo quản lý thu, chi của Kho bac nhà nước theo chế độ báo cáo hiện hành của nhà nước, các </w:t>
      </w:r>
      <w:r w:rsidR="00416C53" w:rsidRPr="002A30D7">
        <w:rPr>
          <w:rFonts w:ascii="Times New Roman" w:hAnsi="Times New Roman"/>
          <w:i/>
          <w:w w:val="90"/>
          <w:sz w:val="26"/>
          <w:szCs w:val="26"/>
          <w:lang w:val="pt-BR"/>
        </w:rPr>
        <w:t xml:space="preserve">phụ </w:t>
      </w:r>
      <w:r w:rsidRPr="002A30D7">
        <w:rPr>
          <w:rFonts w:ascii="Times New Roman" w:hAnsi="Times New Roman"/>
          <w:i/>
          <w:w w:val="90"/>
          <w:sz w:val="26"/>
          <w:szCs w:val="26"/>
          <w:lang w:val="pt-BR"/>
        </w:rPr>
        <w:t>lục báo cáo tổng hợp khác theo mẫu của đoàn khảo sát yêu cầu đơn vị chuẩn bị (nếu có)</w:t>
      </w:r>
    </w:p>
    <w:p w:rsidR="007D08D1" w:rsidRPr="002A30D7" w:rsidRDefault="00BC6A51" w:rsidP="00EC62C7">
      <w:pPr>
        <w:widowControl w:val="0"/>
        <w:ind w:firstLine="567"/>
        <w:jc w:val="both"/>
        <w:rPr>
          <w:rFonts w:ascii="Times New Roman" w:hAnsi="Times New Roman"/>
          <w:b/>
          <w:bCs/>
          <w:w w:val="90"/>
          <w:sz w:val="26"/>
          <w:szCs w:val="26"/>
          <w:lang w:val="it-IT"/>
        </w:rPr>
      </w:pPr>
      <w:r w:rsidRPr="002A30D7">
        <w:rPr>
          <w:rFonts w:ascii="Times New Roman" w:hAnsi="Times New Roman"/>
          <w:b/>
          <w:bCs/>
          <w:w w:val="90"/>
          <w:sz w:val="26"/>
          <w:szCs w:val="26"/>
          <w:lang w:val="it-IT"/>
        </w:rPr>
        <w:t>4</w:t>
      </w:r>
      <w:r w:rsidR="007D08D1" w:rsidRPr="002A30D7">
        <w:rPr>
          <w:rFonts w:ascii="Times New Roman" w:hAnsi="Times New Roman"/>
          <w:b/>
          <w:bCs/>
          <w:w w:val="90"/>
          <w:sz w:val="26"/>
          <w:szCs w:val="26"/>
          <w:lang w:val="it-IT"/>
        </w:rPr>
        <w:t xml:space="preserve">. </w:t>
      </w:r>
      <w:r w:rsidRPr="002A30D7">
        <w:rPr>
          <w:rFonts w:ascii="Times New Roman" w:hAnsi="Times New Roman"/>
          <w:b/>
          <w:bCs/>
          <w:w w:val="90"/>
          <w:sz w:val="26"/>
          <w:szCs w:val="26"/>
          <w:lang w:val="it-IT"/>
        </w:rPr>
        <w:t xml:space="preserve"> Các thông tin do cơ quan Hải quan cung cấp</w:t>
      </w:r>
      <w:r w:rsidR="00D13738" w:rsidRPr="002A30D7">
        <w:rPr>
          <w:rFonts w:ascii="Times New Roman" w:hAnsi="Times New Roman"/>
          <w:b/>
          <w:bCs/>
          <w:w w:val="90"/>
          <w:sz w:val="26"/>
          <w:szCs w:val="26"/>
          <w:lang w:val="it-IT"/>
        </w:rPr>
        <w:t xml:space="preserve"> </w:t>
      </w:r>
      <w:r w:rsidR="00D13738" w:rsidRPr="002A30D7">
        <w:rPr>
          <w:rFonts w:ascii="Times New Roman" w:hAnsi="Times New Roman"/>
          <w:bCs/>
          <w:i/>
          <w:w w:val="90"/>
          <w:sz w:val="26"/>
          <w:szCs w:val="26"/>
          <w:lang w:val="it-IT"/>
        </w:rPr>
        <w:t>(nếu có)</w:t>
      </w:r>
    </w:p>
    <w:p w:rsidR="007D08D1" w:rsidRPr="002A30D7" w:rsidRDefault="00BC6A51" w:rsidP="00EC62C7">
      <w:pPr>
        <w:ind w:firstLine="567"/>
        <w:jc w:val="both"/>
        <w:rPr>
          <w:rFonts w:ascii="Times New Roman" w:hAnsi="Times New Roman"/>
          <w:b/>
          <w:w w:val="90"/>
          <w:sz w:val="26"/>
          <w:szCs w:val="26"/>
          <w:lang w:val="it-IT"/>
        </w:rPr>
      </w:pPr>
      <w:r w:rsidRPr="002A30D7">
        <w:rPr>
          <w:rFonts w:ascii="Times New Roman" w:hAnsi="Times New Roman"/>
          <w:b/>
          <w:w w:val="90"/>
          <w:sz w:val="26"/>
          <w:szCs w:val="26"/>
          <w:lang w:val="it-IT"/>
        </w:rPr>
        <w:t>4.</w:t>
      </w:r>
      <w:r w:rsidR="007D08D1" w:rsidRPr="002A30D7">
        <w:rPr>
          <w:rFonts w:ascii="Times New Roman" w:hAnsi="Times New Roman"/>
          <w:b/>
          <w:w w:val="90"/>
          <w:sz w:val="26"/>
          <w:szCs w:val="26"/>
          <w:lang w:val="it-IT"/>
        </w:rPr>
        <w:t>1. Tổng số thu NSNN t</w:t>
      </w:r>
      <w:r w:rsidR="00650726" w:rsidRPr="002A30D7">
        <w:rPr>
          <w:rFonts w:ascii="Times New Roman" w:hAnsi="Times New Roman"/>
          <w:b/>
          <w:w w:val="90"/>
          <w:sz w:val="26"/>
          <w:szCs w:val="26"/>
          <w:lang w:val="it-IT"/>
        </w:rPr>
        <w:t>rên địa bàn từ hoạt động XK, NK</w:t>
      </w:r>
    </w:p>
    <w:p w:rsidR="007D08D1" w:rsidRPr="002A30D7" w:rsidRDefault="00BC6A51" w:rsidP="00EC62C7">
      <w:pPr>
        <w:ind w:firstLine="567"/>
        <w:jc w:val="both"/>
        <w:rPr>
          <w:rFonts w:ascii="Times New Roman" w:hAnsi="Times New Roman"/>
          <w:b/>
          <w:w w:val="90"/>
          <w:sz w:val="26"/>
          <w:szCs w:val="26"/>
          <w:lang w:val="it-IT"/>
        </w:rPr>
      </w:pPr>
      <w:r w:rsidRPr="002A30D7">
        <w:rPr>
          <w:rFonts w:ascii="Times New Roman" w:hAnsi="Times New Roman"/>
          <w:b/>
          <w:w w:val="90"/>
          <w:sz w:val="26"/>
          <w:szCs w:val="26"/>
          <w:lang w:val="it-IT"/>
        </w:rPr>
        <w:t>4.</w:t>
      </w:r>
      <w:r w:rsidR="007D08D1" w:rsidRPr="002A30D7">
        <w:rPr>
          <w:rFonts w:ascii="Times New Roman" w:hAnsi="Times New Roman"/>
          <w:b/>
          <w:w w:val="90"/>
          <w:sz w:val="26"/>
          <w:szCs w:val="26"/>
          <w:lang w:val="it-IT"/>
        </w:rPr>
        <w:t>2. Báo cáo nợ thuế đến 31</w:t>
      </w:r>
      <w:r w:rsidR="00650726" w:rsidRPr="002A30D7">
        <w:rPr>
          <w:rFonts w:ascii="Times New Roman" w:hAnsi="Times New Roman"/>
          <w:b/>
          <w:w w:val="90"/>
          <w:sz w:val="26"/>
          <w:szCs w:val="26"/>
          <w:lang w:val="it-IT"/>
        </w:rPr>
        <w:t>/12/năm kiểm toán chi tiết theo</w:t>
      </w:r>
    </w:p>
    <w:p w:rsidR="007D08D1" w:rsidRPr="002A30D7" w:rsidRDefault="007D08D1" w:rsidP="00EC62C7">
      <w:pPr>
        <w:ind w:firstLine="567"/>
        <w:jc w:val="both"/>
        <w:rPr>
          <w:rFonts w:ascii="Times New Roman" w:hAnsi="Times New Roman"/>
          <w:w w:val="90"/>
          <w:sz w:val="26"/>
          <w:szCs w:val="26"/>
          <w:lang w:val="it-IT"/>
        </w:rPr>
      </w:pPr>
      <w:r w:rsidRPr="002A30D7">
        <w:rPr>
          <w:rFonts w:ascii="Times New Roman" w:hAnsi="Times New Roman"/>
          <w:w w:val="90"/>
          <w:sz w:val="26"/>
          <w:szCs w:val="26"/>
          <w:lang w:val="it-IT"/>
        </w:rPr>
        <w:t>- Nợ thuế chuyên thu</w:t>
      </w:r>
      <w:r w:rsidR="00650726" w:rsidRPr="002A30D7">
        <w:rPr>
          <w:rFonts w:ascii="Times New Roman" w:hAnsi="Times New Roman"/>
          <w:w w:val="90"/>
          <w:sz w:val="26"/>
          <w:szCs w:val="26"/>
          <w:lang w:val="it-IT"/>
        </w:rPr>
        <w:t>;</w:t>
      </w:r>
    </w:p>
    <w:p w:rsidR="007D08D1" w:rsidRPr="002A30D7" w:rsidRDefault="007D08D1" w:rsidP="00EC62C7">
      <w:pPr>
        <w:ind w:firstLine="567"/>
        <w:jc w:val="both"/>
        <w:rPr>
          <w:rFonts w:ascii="Times New Roman" w:hAnsi="Times New Roman"/>
          <w:w w:val="90"/>
          <w:sz w:val="26"/>
          <w:szCs w:val="26"/>
          <w:lang w:val="it-IT"/>
        </w:rPr>
      </w:pPr>
      <w:r w:rsidRPr="002A30D7">
        <w:rPr>
          <w:rFonts w:ascii="Times New Roman" w:hAnsi="Times New Roman"/>
          <w:w w:val="90"/>
          <w:sz w:val="26"/>
          <w:szCs w:val="26"/>
          <w:lang w:val="it-IT"/>
        </w:rPr>
        <w:t>- Nợ thuế tạm thu</w:t>
      </w:r>
      <w:r w:rsidR="00650726" w:rsidRPr="002A30D7">
        <w:rPr>
          <w:rFonts w:ascii="Times New Roman" w:hAnsi="Times New Roman"/>
          <w:w w:val="90"/>
          <w:sz w:val="26"/>
          <w:szCs w:val="26"/>
          <w:lang w:val="it-IT"/>
        </w:rPr>
        <w:t>;</w:t>
      </w:r>
    </w:p>
    <w:p w:rsidR="007D08D1" w:rsidRPr="002A30D7" w:rsidRDefault="00BC6A51" w:rsidP="00EC62C7">
      <w:pPr>
        <w:ind w:firstLine="567"/>
        <w:jc w:val="both"/>
        <w:rPr>
          <w:rFonts w:ascii="Times New Roman" w:hAnsi="Times New Roman"/>
          <w:b/>
          <w:w w:val="90"/>
          <w:sz w:val="26"/>
          <w:szCs w:val="26"/>
          <w:lang w:val="it-IT"/>
        </w:rPr>
      </w:pPr>
      <w:r w:rsidRPr="002A30D7">
        <w:rPr>
          <w:rFonts w:ascii="Times New Roman" w:hAnsi="Times New Roman"/>
          <w:b/>
          <w:w w:val="90"/>
          <w:sz w:val="26"/>
          <w:szCs w:val="26"/>
          <w:lang w:val="it-IT"/>
        </w:rPr>
        <w:t>4.</w:t>
      </w:r>
      <w:r w:rsidR="007D08D1" w:rsidRPr="002A30D7">
        <w:rPr>
          <w:rFonts w:ascii="Times New Roman" w:hAnsi="Times New Roman"/>
          <w:b/>
          <w:w w:val="90"/>
          <w:sz w:val="26"/>
          <w:szCs w:val="26"/>
          <w:lang w:val="it-IT"/>
        </w:rPr>
        <w:t xml:space="preserve">3. Báo cáo miễn thuế, giảm thuế, hoàn thuế, </w:t>
      </w:r>
      <w:r w:rsidR="00650726" w:rsidRPr="002A30D7">
        <w:rPr>
          <w:rFonts w:ascii="Times New Roman" w:hAnsi="Times New Roman"/>
          <w:b/>
          <w:w w:val="90"/>
          <w:sz w:val="26"/>
          <w:szCs w:val="26"/>
          <w:lang w:val="it-IT"/>
        </w:rPr>
        <w:t>xoá nợ thuế</w:t>
      </w:r>
    </w:p>
    <w:p w:rsidR="007D08D1" w:rsidRPr="002A30D7" w:rsidRDefault="00BC6A51" w:rsidP="00EC62C7">
      <w:pPr>
        <w:ind w:firstLine="567"/>
        <w:jc w:val="both"/>
        <w:rPr>
          <w:rFonts w:ascii="Times New Roman" w:hAnsi="Times New Roman"/>
          <w:b/>
          <w:w w:val="90"/>
          <w:sz w:val="26"/>
          <w:szCs w:val="26"/>
          <w:lang w:val="it-IT"/>
        </w:rPr>
      </w:pPr>
      <w:r w:rsidRPr="002A30D7">
        <w:rPr>
          <w:rFonts w:ascii="Times New Roman" w:hAnsi="Times New Roman"/>
          <w:b/>
          <w:w w:val="90"/>
          <w:sz w:val="26"/>
          <w:szCs w:val="26"/>
          <w:lang w:val="it-IT"/>
        </w:rPr>
        <w:t>4.</w:t>
      </w:r>
      <w:r w:rsidR="007D08D1" w:rsidRPr="002A30D7">
        <w:rPr>
          <w:rFonts w:ascii="Times New Roman" w:hAnsi="Times New Roman"/>
          <w:b/>
          <w:w w:val="90"/>
          <w:sz w:val="26"/>
          <w:szCs w:val="26"/>
          <w:lang w:val="it-IT"/>
        </w:rPr>
        <w:t>4. Báo cáo tình hình thu phạt, tịch thu</w:t>
      </w:r>
    </w:p>
    <w:p w:rsidR="007D08D1" w:rsidRPr="002A30D7" w:rsidRDefault="00BC6A51" w:rsidP="00EC62C7">
      <w:pPr>
        <w:widowControl w:val="0"/>
        <w:ind w:firstLine="567"/>
        <w:jc w:val="both"/>
        <w:rPr>
          <w:rFonts w:ascii="Times New Roman" w:hAnsi="Times New Roman"/>
          <w:b/>
          <w:w w:val="90"/>
          <w:sz w:val="26"/>
          <w:szCs w:val="26"/>
          <w:lang w:val="it-IT"/>
        </w:rPr>
      </w:pPr>
      <w:r w:rsidRPr="002A30D7">
        <w:rPr>
          <w:rFonts w:ascii="Times New Roman" w:hAnsi="Times New Roman"/>
          <w:b/>
          <w:w w:val="90"/>
          <w:sz w:val="26"/>
          <w:szCs w:val="26"/>
          <w:lang w:val="it-IT"/>
        </w:rPr>
        <w:t>4.</w:t>
      </w:r>
      <w:r w:rsidR="007D08D1" w:rsidRPr="002A30D7">
        <w:rPr>
          <w:rFonts w:ascii="Times New Roman" w:hAnsi="Times New Roman"/>
          <w:b/>
          <w:w w:val="90"/>
          <w:sz w:val="26"/>
          <w:szCs w:val="26"/>
          <w:lang w:val="it-IT"/>
        </w:rPr>
        <w:t>5. Báo cáo tình hình thu phí, lệ phí hải quan</w:t>
      </w:r>
    </w:p>
    <w:p w:rsidR="00673887" w:rsidRPr="002A30D7" w:rsidRDefault="00673887" w:rsidP="00EC62C7">
      <w:pPr>
        <w:widowControl w:val="0"/>
        <w:ind w:firstLine="567"/>
        <w:jc w:val="both"/>
        <w:rPr>
          <w:rFonts w:ascii="Times New Roman" w:hAnsi="Times New Roman"/>
          <w:b/>
          <w:w w:val="90"/>
          <w:sz w:val="26"/>
          <w:szCs w:val="26"/>
          <w:lang w:val="it-IT"/>
        </w:rPr>
      </w:pPr>
      <w:r w:rsidRPr="002A30D7">
        <w:rPr>
          <w:rFonts w:ascii="Times New Roman" w:hAnsi="Times New Roman"/>
          <w:b/>
          <w:w w:val="90"/>
          <w:sz w:val="26"/>
          <w:szCs w:val="26"/>
          <w:lang w:val="it-IT"/>
        </w:rPr>
        <w:t>4.6. Báo cáo tình hình kiểm tra sau thông quan, chống buôn lậu</w:t>
      </w:r>
    </w:p>
    <w:p w:rsidR="007D08D1" w:rsidRPr="002A30D7" w:rsidRDefault="007D08D1" w:rsidP="00EC62C7">
      <w:pPr>
        <w:widowControl w:val="0"/>
        <w:ind w:firstLine="567"/>
        <w:jc w:val="both"/>
        <w:rPr>
          <w:rFonts w:ascii="Times New Roman" w:hAnsi="Times New Roman"/>
          <w:b/>
          <w:bCs/>
          <w:w w:val="90"/>
          <w:sz w:val="26"/>
          <w:szCs w:val="26"/>
          <w:lang w:val="it-IT"/>
        </w:rPr>
      </w:pPr>
      <w:r w:rsidRPr="002A30D7">
        <w:rPr>
          <w:rFonts w:ascii="Times New Roman" w:hAnsi="Times New Roman"/>
          <w:w w:val="90"/>
          <w:sz w:val="26"/>
          <w:szCs w:val="26"/>
          <w:lang w:val="it-IT"/>
        </w:rPr>
        <w:t>....</w:t>
      </w:r>
      <w:r w:rsidRPr="002A30D7">
        <w:rPr>
          <w:rFonts w:ascii="Times New Roman" w:hAnsi="Times New Roman"/>
          <w:b/>
          <w:bCs/>
          <w:w w:val="90"/>
          <w:sz w:val="26"/>
          <w:szCs w:val="26"/>
          <w:lang w:val="it-IT"/>
        </w:rPr>
        <w:t xml:space="preserve"> </w:t>
      </w:r>
    </w:p>
    <w:p w:rsidR="009535B0" w:rsidRPr="002A30D7" w:rsidRDefault="00BC6A51" w:rsidP="00EC62C7">
      <w:pPr>
        <w:widowControl w:val="0"/>
        <w:ind w:firstLine="567"/>
        <w:jc w:val="both"/>
        <w:rPr>
          <w:rFonts w:ascii="Times New Roman" w:hAnsi="Times New Roman"/>
          <w:b/>
          <w:bCs/>
          <w:w w:val="90"/>
          <w:sz w:val="26"/>
          <w:szCs w:val="26"/>
          <w:lang w:val="it-IT"/>
        </w:rPr>
      </w:pPr>
      <w:r w:rsidRPr="002A30D7">
        <w:rPr>
          <w:rFonts w:ascii="Times New Roman" w:hAnsi="Times New Roman"/>
          <w:b/>
          <w:bCs/>
          <w:w w:val="90"/>
          <w:sz w:val="26"/>
          <w:szCs w:val="26"/>
          <w:lang w:val="it-IT"/>
        </w:rPr>
        <w:t>4.</w:t>
      </w:r>
      <w:r w:rsidR="00673887" w:rsidRPr="002A30D7">
        <w:rPr>
          <w:rFonts w:ascii="Times New Roman" w:hAnsi="Times New Roman"/>
          <w:b/>
          <w:bCs/>
          <w:w w:val="90"/>
          <w:sz w:val="26"/>
          <w:szCs w:val="26"/>
          <w:lang w:val="it-IT"/>
        </w:rPr>
        <w:t>7</w:t>
      </w:r>
      <w:r w:rsidR="009535B0" w:rsidRPr="002A30D7">
        <w:rPr>
          <w:rFonts w:ascii="Times New Roman" w:hAnsi="Times New Roman"/>
          <w:b/>
          <w:bCs/>
          <w:w w:val="90"/>
          <w:sz w:val="26"/>
          <w:szCs w:val="26"/>
          <w:lang w:val="it-IT"/>
        </w:rPr>
        <w:t>. Các tài liệu đ</w:t>
      </w:r>
      <w:r w:rsidR="005035B5" w:rsidRPr="002A30D7">
        <w:rPr>
          <w:rFonts w:ascii="Times New Roman" w:hAnsi="Times New Roman"/>
          <w:b/>
          <w:bCs/>
          <w:w w:val="90"/>
          <w:sz w:val="26"/>
          <w:szCs w:val="26"/>
          <w:lang w:val="it-IT"/>
        </w:rPr>
        <w:t>ề</w:t>
      </w:r>
      <w:r w:rsidR="009535B0" w:rsidRPr="002A30D7">
        <w:rPr>
          <w:rFonts w:ascii="Times New Roman" w:hAnsi="Times New Roman"/>
          <w:b/>
          <w:bCs/>
          <w:w w:val="90"/>
          <w:sz w:val="26"/>
          <w:szCs w:val="26"/>
          <w:lang w:val="it-IT"/>
        </w:rPr>
        <w:t xml:space="preserve"> nghị </w:t>
      </w:r>
      <w:r w:rsidR="00673887" w:rsidRPr="002A30D7">
        <w:rPr>
          <w:rFonts w:ascii="Times New Roman" w:hAnsi="Times New Roman"/>
          <w:b/>
          <w:bCs/>
          <w:w w:val="90"/>
          <w:sz w:val="26"/>
          <w:szCs w:val="26"/>
          <w:lang w:val="it-IT"/>
        </w:rPr>
        <w:t>cơ quan Hải quan</w:t>
      </w:r>
      <w:r w:rsidR="009535B0" w:rsidRPr="002A30D7">
        <w:rPr>
          <w:rFonts w:ascii="Times New Roman" w:hAnsi="Times New Roman"/>
          <w:b/>
          <w:bCs/>
          <w:w w:val="90"/>
          <w:sz w:val="26"/>
          <w:szCs w:val="26"/>
          <w:lang w:val="it-IT"/>
        </w:rPr>
        <w:t xml:space="preserve"> cung cấp</w:t>
      </w:r>
    </w:p>
    <w:p w:rsidR="009535B0" w:rsidRPr="002A30D7" w:rsidRDefault="009535B0" w:rsidP="00EC62C7">
      <w:pPr>
        <w:ind w:firstLine="567"/>
        <w:jc w:val="both"/>
        <w:rPr>
          <w:rFonts w:ascii="Times New Roman" w:hAnsi="Times New Roman"/>
          <w:w w:val="90"/>
          <w:sz w:val="26"/>
          <w:szCs w:val="26"/>
          <w:lang w:val="it-IT"/>
        </w:rPr>
      </w:pPr>
      <w:r w:rsidRPr="002A30D7">
        <w:rPr>
          <w:rFonts w:ascii="Times New Roman" w:hAnsi="Times New Roman"/>
          <w:i/>
          <w:w w:val="90"/>
          <w:sz w:val="26"/>
          <w:szCs w:val="26"/>
          <w:lang w:val="pt-BR"/>
        </w:rPr>
        <w:t xml:space="preserve">Liệt kê danh sách các hồ sơ tài liệu, các báo cáo quản lý thu của </w:t>
      </w:r>
      <w:r w:rsidR="00033B28" w:rsidRPr="002A30D7">
        <w:rPr>
          <w:rFonts w:ascii="Times New Roman" w:hAnsi="Times New Roman"/>
          <w:i/>
          <w:w w:val="90"/>
          <w:sz w:val="26"/>
          <w:szCs w:val="26"/>
          <w:lang w:val="pt-BR"/>
        </w:rPr>
        <w:t>hải quan</w:t>
      </w:r>
      <w:r w:rsidRPr="002A30D7">
        <w:rPr>
          <w:rFonts w:ascii="Times New Roman" w:hAnsi="Times New Roman"/>
          <w:i/>
          <w:w w:val="90"/>
          <w:sz w:val="26"/>
          <w:szCs w:val="26"/>
          <w:lang w:val="pt-BR"/>
        </w:rPr>
        <w:t xml:space="preserve"> theo chế độ báo cáo </w:t>
      </w:r>
      <w:r w:rsidR="00416C53" w:rsidRPr="002A30D7">
        <w:rPr>
          <w:rFonts w:ascii="Times New Roman" w:hAnsi="Times New Roman"/>
          <w:i/>
          <w:w w:val="90"/>
          <w:sz w:val="26"/>
          <w:szCs w:val="26"/>
          <w:lang w:val="pt-BR"/>
        </w:rPr>
        <w:t>hiện hành của nhà nước, các phụ</w:t>
      </w:r>
      <w:r w:rsidRPr="002A30D7">
        <w:rPr>
          <w:rFonts w:ascii="Times New Roman" w:hAnsi="Times New Roman"/>
          <w:i/>
          <w:w w:val="90"/>
          <w:sz w:val="26"/>
          <w:szCs w:val="26"/>
          <w:lang w:val="pt-BR"/>
        </w:rPr>
        <w:t xml:space="preserve"> lục báo cáo tổng hợp khác theo mẫu của đoàn khảo sát yêu cầu đơn vị chuẩn bị (nếu có)</w:t>
      </w:r>
      <w:r w:rsidR="00650726" w:rsidRPr="002A30D7">
        <w:rPr>
          <w:rFonts w:ascii="Times New Roman" w:hAnsi="Times New Roman"/>
          <w:i/>
          <w:w w:val="90"/>
          <w:sz w:val="26"/>
          <w:szCs w:val="26"/>
          <w:lang w:val="pt-BR"/>
        </w:rPr>
        <w:t>.</w:t>
      </w:r>
    </w:p>
    <w:p w:rsidR="007D08D1" w:rsidRPr="002A30D7" w:rsidRDefault="00BC6A51" w:rsidP="00EC62C7">
      <w:pPr>
        <w:widowControl w:val="0"/>
        <w:ind w:firstLine="567"/>
        <w:jc w:val="both"/>
        <w:rPr>
          <w:rFonts w:ascii="Times New Roman" w:hAnsi="Times New Roman"/>
          <w:b/>
          <w:bCs/>
          <w:spacing w:val="-10"/>
          <w:w w:val="90"/>
          <w:sz w:val="26"/>
          <w:szCs w:val="26"/>
          <w:lang w:val="it-IT"/>
        </w:rPr>
      </w:pPr>
      <w:r w:rsidRPr="002A30D7">
        <w:rPr>
          <w:rFonts w:ascii="Times New Roman" w:hAnsi="Times New Roman"/>
          <w:b/>
          <w:bCs/>
          <w:spacing w:val="-10"/>
          <w:w w:val="90"/>
          <w:sz w:val="26"/>
          <w:szCs w:val="26"/>
          <w:lang w:val="it-IT"/>
        </w:rPr>
        <w:t>5</w:t>
      </w:r>
      <w:r w:rsidR="007D08D1" w:rsidRPr="002A30D7">
        <w:rPr>
          <w:rFonts w:ascii="Times New Roman" w:hAnsi="Times New Roman"/>
          <w:b/>
          <w:bCs/>
          <w:spacing w:val="-10"/>
          <w:w w:val="90"/>
          <w:sz w:val="26"/>
          <w:szCs w:val="26"/>
          <w:lang w:val="it-IT"/>
        </w:rPr>
        <w:t xml:space="preserve">. </w:t>
      </w:r>
      <w:r w:rsidRPr="002A30D7">
        <w:rPr>
          <w:rFonts w:ascii="Times New Roman" w:hAnsi="Times New Roman"/>
          <w:b/>
          <w:bCs/>
          <w:spacing w:val="-10"/>
          <w:w w:val="90"/>
          <w:sz w:val="26"/>
          <w:szCs w:val="26"/>
          <w:lang w:val="it-IT"/>
        </w:rPr>
        <w:t xml:space="preserve"> Các thông tin do Sở KH&amp;ĐT cung cấp</w:t>
      </w:r>
    </w:p>
    <w:p w:rsidR="007D08D1" w:rsidRPr="002A30D7" w:rsidRDefault="00BC6A51" w:rsidP="00EC62C7">
      <w:pPr>
        <w:ind w:firstLine="567"/>
        <w:jc w:val="both"/>
        <w:rPr>
          <w:rFonts w:ascii="Times New Roman" w:hAnsi="Times New Roman"/>
          <w:b/>
          <w:bCs/>
          <w:w w:val="90"/>
          <w:sz w:val="26"/>
          <w:szCs w:val="26"/>
          <w:lang w:val="it-IT"/>
        </w:rPr>
      </w:pPr>
      <w:r w:rsidRPr="002A30D7">
        <w:rPr>
          <w:rFonts w:ascii="Times New Roman" w:hAnsi="Times New Roman"/>
          <w:b/>
          <w:bCs/>
          <w:w w:val="90"/>
          <w:sz w:val="26"/>
          <w:szCs w:val="26"/>
          <w:lang w:val="it-IT"/>
        </w:rPr>
        <w:t>5.</w:t>
      </w:r>
      <w:r w:rsidR="007D08D1" w:rsidRPr="002A30D7">
        <w:rPr>
          <w:rFonts w:ascii="Times New Roman" w:hAnsi="Times New Roman"/>
          <w:b/>
          <w:bCs/>
          <w:w w:val="90"/>
          <w:sz w:val="26"/>
          <w:szCs w:val="26"/>
          <w:lang w:val="it-IT"/>
        </w:rPr>
        <w:t>1. Tình hình thực hiện dự toán chi đầu tư phát triển</w:t>
      </w:r>
    </w:p>
    <w:p w:rsidR="00110570" w:rsidRPr="002A30D7" w:rsidRDefault="007D08D1" w:rsidP="00EC62C7">
      <w:pPr>
        <w:ind w:firstLine="567"/>
        <w:jc w:val="both"/>
        <w:rPr>
          <w:rFonts w:ascii="Times New Roman" w:hAnsi="Times New Roman"/>
          <w:w w:val="90"/>
          <w:sz w:val="26"/>
          <w:szCs w:val="26"/>
          <w:lang w:val="it-IT"/>
        </w:rPr>
      </w:pPr>
      <w:r w:rsidRPr="002A30D7">
        <w:rPr>
          <w:rFonts w:ascii="Times New Roman" w:hAnsi="Times New Roman"/>
          <w:w w:val="90"/>
          <w:sz w:val="26"/>
          <w:szCs w:val="26"/>
          <w:lang w:val="it-IT"/>
        </w:rPr>
        <w:t>-  Kế hoạch đầu tư đầu năm, bổ sung và điều chỉnh trong năm:  TW giao,</w:t>
      </w:r>
      <w:r w:rsidR="00650726" w:rsidRPr="002A30D7">
        <w:rPr>
          <w:rFonts w:ascii="Times New Roman" w:hAnsi="Times New Roman"/>
          <w:w w:val="90"/>
          <w:sz w:val="26"/>
          <w:szCs w:val="26"/>
          <w:lang w:val="it-IT"/>
        </w:rPr>
        <w:t xml:space="preserve"> HĐND và UBND  Tỉnh, TP phân bổ;</w:t>
      </w:r>
      <w:r w:rsidR="00110570" w:rsidRPr="002A30D7">
        <w:rPr>
          <w:rFonts w:ascii="Times New Roman" w:hAnsi="Times New Roman"/>
          <w:w w:val="90"/>
          <w:sz w:val="26"/>
          <w:szCs w:val="26"/>
          <w:lang w:val="it-IT"/>
        </w:rPr>
        <w:t xml:space="preserve"> </w:t>
      </w:r>
    </w:p>
    <w:p w:rsidR="007D08D1" w:rsidRPr="002A30D7" w:rsidRDefault="00110570" w:rsidP="00EC62C7">
      <w:pPr>
        <w:ind w:firstLine="567"/>
        <w:jc w:val="both"/>
        <w:rPr>
          <w:rFonts w:ascii="Times New Roman" w:hAnsi="Times New Roman"/>
          <w:w w:val="90"/>
          <w:sz w:val="26"/>
          <w:szCs w:val="26"/>
          <w:lang w:val="it-IT"/>
        </w:rPr>
      </w:pPr>
      <w:r w:rsidRPr="002A30D7">
        <w:rPr>
          <w:rFonts w:ascii="Times New Roman" w:hAnsi="Times New Roman"/>
          <w:w w:val="90"/>
          <w:sz w:val="26"/>
          <w:szCs w:val="26"/>
          <w:lang w:val="it-IT"/>
        </w:rPr>
        <w:t>- Bố trí vốn cho những dự án chuyển tiếp, dự án khởi công mới;</w:t>
      </w:r>
    </w:p>
    <w:p w:rsidR="007D08D1" w:rsidRPr="002A30D7" w:rsidRDefault="007D08D1" w:rsidP="00EC62C7">
      <w:pPr>
        <w:ind w:firstLine="567"/>
        <w:jc w:val="both"/>
        <w:rPr>
          <w:rFonts w:ascii="Times New Roman" w:hAnsi="Times New Roman"/>
          <w:w w:val="90"/>
          <w:sz w:val="26"/>
          <w:szCs w:val="26"/>
          <w:lang w:val="it-IT"/>
        </w:rPr>
      </w:pPr>
      <w:r w:rsidRPr="002A30D7">
        <w:rPr>
          <w:rFonts w:ascii="Times New Roman" w:hAnsi="Times New Roman"/>
          <w:w w:val="90"/>
          <w:sz w:val="26"/>
          <w:szCs w:val="26"/>
          <w:lang w:val="it-IT"/>
        </w:rPr>
        <w:t>- Bố trí dự toán chi ĐTXD để thanh toán nợ khối lượng XDCB hoàn thành năm trước;</w:t>
      </w:r>
    </w:p>
    <w:p w:rsidR="007D08D1" w:rsidRPr="002A30D7" w:rsidRDefault="007D08D1" w:rsidP="00EC62C7">
      <w:pPr>
        <w:ind w:firstLine="567"/>
        <w:jc w:val="both"/>
        <w:rPr>
          <w:rFonts w:ascii="Times New Roman" w:hAnsi="Times New Roman"/>
          <w:w w:val="90"/>
          <w:sz w:val="26"/>
          <w:szCs w:val="26"/>
          <w:lang w:val="it-IT"/>
        </w:rPr>
      </w:pPr>
      <w:r w:rsidRPr="002A30D7">
        <w:rPr>
          <w:rFonts w:ascii="Times New Roman" w:hAnsi="Times New Roman"/>
          <w:w w:val="90"/>
          <w:sz w:val="26"/>
          <w:szCs w:val="26"/>
          <w:lang w:val="it-IT"/>
        </w:rPr>
        <w:t>-  Bố trí vốn cho những dự án từ nguồn thu xổ số kiến thiết;</w:t>
      </w:r>
    </w:p>
    <w:p w:rsidR="007D08D1" w:rsidRPr="002A30D7" w:rsidRDefault="007D08D1" w:rsidP="00EC62C7">
      <w:pPr>
        <w:ind w:firstLine="567"/>
        <w:jc w:val="both"/>
        <w:rPr>
          <w:rFonts w:ascii="Times New Roman" w:hAnsi="Times New Roman"/>
          <w:w w:val="90"/>
          <w:sz w:val="26"/>
          <w:szCs w:val="26"/>
          <w:lang w:val="it-IT"/>
        </w:rPr>
      </w:pPr>
      <w:r w:rsidRPr="002A30D7">
        <w:rPr>
          <w:rFonts w:ascii="Times New Roman" w:hAnsi="Times New Roman"/>
          <w:w w:val="90"/>
          <w:sz w:val="26"/>
          <w:szCs w:val="26"/>
          <w:lang w:val="it-IT"/>
        </w:rPr>
        <w:t>- Bố trí vốn trả nợ các khoản huy động đầu tư theo Khoản 3 Điều 8 Luật NSNN; các khoản vay tín dụng ưu đãi; các khoản tạm ứng...</w:t>
      </w:r>
    </w:p>
    <w:p w:rsidR="007D08D1" w:rsidRPr="002A30D7" w:rsidRDefault="007D08D1" w:rsidP="00EC62C7">
      <w:pPr>
        <w:ind w:firstLine="567"/>
        <w:jc w:val="both"/>
        <w:rPr>
          <w:rFonts w:ascii="Times New Roman" w:hAnsi="Times New Roman"/>
          <w:w w:val="90"/>
          <w:sz w:val="26"/>
          <w:szCs w:val="26"/>
          <w:lang w:val="it-IT"/>
        </w:rPr>
      </w:pPr>
      <w:r w:rsidRPr="002A30D7">
        <w:rPr>
          <w:rFonts w:ascii="Times New Roman" w:hAnsi="Times New Roman"/>
          <w:w w:val="90"/>
          <w:sz w:val="26"/>
          <w:szCs w:val="26"/>
          <w:lang w:val="it-IT"/>
        </w:rPr>
        <w:t>- Bố trí vốn đối ứng từ ngân</w:t>
      </w:r>
      <w:r w:rsidR="00650726" w:rsidRPr="002A30D7">
        <w:rPr>
          <w:rFonts w:ascii="Times New Roman" w:hAnsi="Times New Roman"/>
          <w:w w:val="90"/>
          <w:sz w:val="26"/>
          <w:szCs w:val="26"/>
          <w:lang w:val="it-IT"/>
        </w:rPr>
        <w:t xml:space="preserve"> sách địa phương cho các DA, CT;</w:t>
      </w:r>
    </w:p>
    <w:p w:rsidR="007D08D1" w:rsidRPr="002A30D7" w:rsidRDefault="007D08D1" w:rsidP="00EC62C7">
      <w:pPr>
        <w:ind w:firstLine="567"/>
        <w:jc w:val="both"/>
        <w:rPr>
          <w:rFonts w:ascii="Times New Roman" w:hAnsi="Times New Roman"/>
          <w:w w:val="90"/>
          <w:sz w:val="26"/>
          <w:szCs w:val="26"/>
          <w:lang w:val="it-IT"/>
        </w:rPr>
      </w:pPr>
      <w:r w:rsidRPr="002A30D7">
        <w:rPr>
          <w:rFonts w:ascii="Times New Roman" w:hAnsi="Times New Roman"/>
          <w:w w:val="90"/>
          <w:sz w:val="26"/>
          <w:szCs w:val="26"/>
          <w:lang w:val="it-IT"/>
        </w:rPr>
        <w:t>....</w:t>
      </w:r>
    </w:p>
    <w:p w:rsidR="007D08D1" w:rsidRPr="002A30D7" w:rsidRDefault="00BC6A51" w:rsidP="00EC62C7">
      <w:pPr>
        <w:ind w:firstLine="567"/>
        <w:jc w:val="both"/>
        <w:rPr>
          <w:rFonts w:ascii="Times New Roman" w:hAnsi="Times New Roman"/>
          <w:b/>
          <w:bCs/>
          <w:spacing w:val="-4"/>
          <w:w w:val="90"/>
          <w:sz w:val="26"/>
          <w:szCs w:val="26"/>
          <w:lang w:val="it-IT"/>
        </w:rPr>
      </w:pPr>
      <w:r w:rsidRPr="002A30D7">
        <w:rPr>
          <w:rFonts w:ascii="Times New Roman" w:hAnsi="Times New Roman"/>
          <w:b/>
          <w:bCs/>
          <w:spacing w:val="-4"/>
          <w:w w:val="90"/>
          <w:sz w:val="26"/>
          <w:szCs w:val="26"/>
          <w:lang w:val="it-IT"/>
        </w:rPr>
        <w:t>5.</w:t>
      </w:r>
      <w:r w:rsidR="007D08D1" w:rsidRPr="002A30D7">
        <w:rPr>
          <w:rFonts w:ascii="Times New Roman" w:hAnsi="Times New Roman"/>
          <w:b/>
          <w:bCs/>
          <w:spacing w:val="-4"/>
          <w:w w:val="90"/>
          <w:sz w:val="26"/>
          <w:szCs w:val="26"/>
          <w:lang w:val="it-IT"/>
        </w:rPr>
        <w:t>2. Tình hình triển khai và thực hiện công tác giám sát đầu tư trong năm</w:t>
      </w:r>
    </w:p>
    <w:p w:rsidR="007D08D1" w:rsidRPr="002A30D7" w:rsidRDefault="00BC6A51" w:rsidP="00EC62C7">
      <w:pPr>
        <w:ind w:firstLine="567"/>
        <w:jc w:val="both"/>
        <w:rPr>
          <w:rFonts w:ascii="Times New Roman" w:hAnsi="Times New Roman"/>
          <w:w w:val="90"/>
          <w:sz w:val="26"/>
          <w:szCs w:val="26"/>
          <w:lang w:val="it-IT"/>
        </w:rPr>
      </w:pPr>
      <w:r w:rsidRPr="002A30D7">
        <w:rPr>
          <w:rFonts w:ascii="Times New Roman" w:hAnsi="Times New Roman"/>
          <w:b/>
          <w:bCs/>
          <w:w w:val="90"/>
          <w:sz w:val="26"/>
          <w:szCs w:val="26"/>
          <w:lang w:val="it-IT"/>
        </w:rPr>
        <w:t>5.</w:t>
      </w:r>
      <w:r w:rsidR="007D08D1" w:rsidRPr="002A30D7">
        <w:rPr>
          <w:rFonts w:ascii="Times New Roman" w:hAnsi="Times New Roman"/>
          <w:b/>
          <w:bCs/>
          <w:w w:val="90"/>
          <w:sz w:val="26"/>
          <w:szCs w:val="26"/>
          <w:lang w:val="it-IT"/>
        </w:rPr>
        <w:t xml:space="preserve">3. Phân cấp quản lý đầu tư XDCB của Thành phố </w:t>
      </w:r>
      <w:r w:rsidR="007D08D1" w:rsidRPr="002A30D7">
        <w:rPr>
          <w:rFonts w:ascii="Times New Roman" w:hAnsi="Times New Roman"/>
          <w:w w:val="90"/>
          <w:sz w:val="26"/>
          <w:szCs w:val="26"/>
          <w:lang w:val="it-IT"/>
        </w:rPr>
        <w:t xml:space="preserve">(các quyết </w:t>
      </w:r>
      <w:r w:rsidR="00650726" w:rsidRPr="002A30D7">
        <w:rPr>
          <w:rFonts w:ascii="Times New Roman" w:hAnsi="Times New Roman"/>
          <w:w w:val="90"/>
          <w:sz w:val="26"/>
          <w:szCs w:val="26"/>
          <w:lang w:val="it-IT"/>
        </w:rPr>
        <w:t>định có hiệu lực)</w:t>
      </w:r>
    </w:p>
    <w:p w:rsidR="007D08D1" w:rsidRPr="002A30D7" w:rsidRDefault="00BC6A51" w:rsidP="00EC62C7">
      <w:pPr>
        <w:ind w:firstLine="567"/>
        <w:jc w:val="both"/>
        <w:rPr>
          <w:rFonts w:ascii="Times New Roman" w:hAnsi="Times New Roman"/>
          <w:b/>
          <w:bCs/>
          <w:w w:val="90"/>
          <w:sz w:val="26"/>
          <w:szCs w:val="26"/>
          <w:lang w:val="it-IT"/>
        </w:rPr>
      </w:pPr>
      <w:r w:rsidRPr="002A30D7">
        <w:rPr>
          <w:rFonts w:ascii="Times New Roman" w:hAnsi="Times New Roman"/>
          <w:b/>
          <w:bCs/>
          <w:w w:val="90"/>
          <w:sz w:val="26"/>
          <w:szCs w:val="26"/>
          <w:lang w:val="it-IT"/>
        </w:rPr>
        <w:t>5.</w:t>
      </w:r>
      <w:r w:rsidR="007D08D1" w:rsidRPr="002A30D7">
        <w:rPr>
          <w:rFonts w:ascii="Times New Roman" w:hAnsi="Times New Roman"/>
          <w:b/>
          <w:bCs/>
          <w:w w:val="90"/>
          <w:sz w:val="26"/>
          <w:szCs w:val="26"/>
          <w:lang w:val="it-IT"/>
        </w:rPr>
        <w:t>4. Tổng hợp tình hình nợ đọng XDCB của các đơn vị, các cấp NS</w:t>
      </w:r>
    </w:p>
    <w:p w:rsidR="007D08D1" w:rsidRPr="002A30D7" w:rsidRDefault="00BC6A51" w:rsidP="00EC62C7">
      <w:pPr>
        <w:ind w:firstLine="567"/>
        <w:jc w:val="both"/>
        <w:rPr>
          <w:rFonts w:ascii="Times New Roman" w:hAnsi="Times New Roman"/>
          <w:w w:val="90"/>
          <w:sz w:val="26"/>
          <w:szCs w:val="26"/>
          <w:lang w:val="it-IT"/>
        </w:rPr>
      </w:pPr>
      <w:r w:rsidRPr="002A30D7">
        <w:rPr>
          <w:rFonts w:ascii="Times New Roman" w:hAnsi="Times New Roman"/>
          <w:b/>
          <w:bCs/>
          <w:w w:val="90"/>
          <w:sz w:val="26"/>
          <w:szCs w:val="26"/>
          <w:lang w:val="it-IT"/>
        </w:rPr>
        <w:t>5.</w:t>
      </w:r>
      <w:r w:rsidR="007D08D1" w:rsidRPr="002A30D7">
        <w:rPr>
          <w:rFonts w:ascii="Times New Roman" w:hAnsi="Times New Roman"/>
          <w:b/>
          <w:bCs/>
          <w:w w:val="90"/>
          <w:sz w:val="26"/>
          <w:szCs w:val="26"/>
          <w:lang w:val="it-IT"/>
        </w:rPr>
        <w:t xml:space="preserve">5. Tình hình thực hiện công tác đấu thầu </w:t>
      </w:r>
    </w:p>
    <w:p w:rsidR="007D08D1" w:rsidRPr="002A30D7" w:rsidRDefault="007D08D1" w:rsidP="00EC62C7">
      <w:pPr>
        <w:tabs>
          <w:tab w:val="left" w:pos="630"/>
        </w:tabs>
        <w:ind w:firstLine="567"/>
        <w:jc w:val="both"/>
        <w:rPr>
          <w:rFonts w:ascii="Times New Roman" w:hAnsi="Times New Roman"/>
          <w:w w:val="90"/>
          <w:sz w:val="26"/>
          <w:szCs w:val="26"/>
          <w:lang w:val="de-DE"/>
        </w:rPr>
      </w:pPr>
      <w:r w:rsidRPr="002A30D7">
        <w:rPr>
          <w:rFonts w:ascii="Times New Roman" w:hAnsi="Times New Roman"/>
          <w:w w:val="90"/>
          <w:sz w:val="26"/>
          <w:szCs w:val="26"/>
          <w:lang w:val="it-IT"/>
        </w:rPr>
        <w:t>-</w:t>
      </w:r>
      <w:r w:rsidRPr="002A30D7">
        <w:rPr>
          <w:rFonts w:ascii="Times New Roman" w:hAnsi="Times New Roman"/>
          <w:w w:val="90"/>
          <w:sz w:val="26"/>
          <w:szCs w:val="26"/>
          <w:lang w:val="de-DE"/>
        </w:rPr>
        <w:t xml:space="preserve"> Báo cáo tổng hợp </w:t>
      </w:r>
      <w:r w:rsidR="00650726" w:rsidRPr="002A30D7">
        <w:rPr>
          <w:rFonts w:ascii="Times New Roman" w:hAnsi="Times New Roman"/>
          <w:w w:val="90"/>
          <w:sz w:val="26"/>
          <w:szCs w:val="26"/>
          <w:lang w:val="de-DE"/>
        </w:rPr>
        <w:t xml:space="preserve">về tình hình thực </w:t>
      </w:r>
      <w:r w:rsidR="00110570" w:rsidRPr="002A30D7">
        <w:rPr>
          <w:rFonts w:ascii="Times New Roman" w:hAnsi="Times New Roman"/>
          <w:w w:val="90"/>
          <w:sz w:val="26"/>
          <w:szCs w:val="26"/>
          <w:lang w:val="de-DE"/>
        </w:rPr>
        <w:t xml:space="preserve">hiện </w:t>
      </w:r>
      <w:r w:rsidR="00650726" w:rsidRPr="002A30D7">
        <w:rPr>
          <w:rFonts w:ascii="Times New Roman" w:hAnsi="Times New Roman"/>
          <w:w w:val="90"/>
          <w:sz w:val="26"/>
          <w:szCs w:val="26"/>
          <w:lang w:val="de-DE"/>
        </w:rPr>
        <w:t>Luật Đấu thầu;</w:t>
      </w:r>
    </w:p>
    <w:p w:rsidR="007D08D1" w:rsidRPr="002A30D7" w:rsidRDefault="007D08D1" w:rsidP="00EC62C7">
      <w:pPr>
        <w:tabs>
          <w:tab w:val="left" w:pos="630"/>
        </w:tabs>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lastRenderedPageBreak/>
        <w:t>- Danh mục các gói thầu, dự án đã thực hiện đấu thầu năm ... do Sở KHĐT thẩm định</w:t>
      </w:r>
      <w:r w:rsidR="00110570" w:rsidRPr="002A30D7">
        <w:rPr>
          <w:rFonts w:ascii="Times New Roman" w:hAnsi="Times New Roman"/>
          <w:w w:val="90"/>
          <w:sz w:val="26"/>
          <w:szCs w:val="26"/>
          <w:lang w:val="de-DE"/>
        </w:rPr>
        <w:t xml:space="preserve"> (nếu có)</w:t>
      </w:r>
      <w:r w:rsidRPr="002A30D7">
        <w:rPr>
          <w:rFonts w:ascii="Times New Roman" w:hAnsi="Times New Roman"/>
          <w:w w:val="90"/>
          <w:sz w:val="26"/>
          <w:szCs w:val="26"/>
          <w:lang w:val="de-DE"/>
        </w:rPr>
        <w:t xml:space="preserve">: </w:t>
      </w:r>
      <w:r w:rsidRPr="002A30D7">
        <w:rPr>
          <w:rFonts w:ascii="Times New Roman" w:hAnsi="Times New Roman"/>
          <w:w w:val="90"/>
          <w:sz w:val="26"/>
          <w:szCs w:val="26"/>
          <w:lang w:val="it-IT"/>
        </w:rPr>
        <w:t xml:space="preserve">Tổng số gói thầu và giá trị trúng thầu theo các hình thức; giảm giá qua đấu thầu, tỷ lệ giảm so </w:t>
      </w:r>
      <w:r w:rsidR="00650726" w:rsidRPr="002A30D7">
        <w:rPr>
          <w:rFonts w:ascii="Times New Roman" w:hAnsi="Times New Roman"/>
          <w:w w:val="90"/>
          <w:sz w:val="26"/>
          <w:szCs w:val="26"/>
          <w:lang w:val="it-IT"/>
        </w:rPr>
        <w:t>với giá gói thầu, dự toán duyệt;</w:t>
      </w:r>
    </w:p>
    <w:p w:rsidR="007D08D1" w:rsidRPr="002A30D7" w:rsidRDefault="007D08D1" w:rsidP="00EC62C7">
      <w:pPr>
        <w:tabs>
          <w:tab w:val="left" w:pos="630"/>
        </w:tabs>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xml:space="preserve">- </w:t>
      </w:r>
      <w:r w:rsidRPr="002A30D7">
        <w:rPr>
          <w:rFonts w:ascii="Times New Roman" w:hAnsi="Times New Roman"/>
          <w:spacing w:val="-4"/>
          <w:w w:val="90"/>
          <w:sz w:val="26"/>
          <w:szCs w:val="26"/>
          <w:lang w:val="de-DE"/>
        </w:rPr>
        <w:t>Báo cáo kết quả thanh tra của Sở về thực hiện công tác đấu thầu  năm ....</w:t>
      </w:r>
    </w:p>
    <w:p w:rsidR="00033B28" w:rsidRPr="002A30D7" w:rsidRDefault="00033B28" w:rsidP="00EC62C7">
      <w:pPr>
        <w:widowControl w:val="0"/>
        <w:tabs>
          <w:tab w:val="left" w:pos="5542"/>
        </w:tabs>
        <w:ind w:firstLine="567"/>
        <w:jc w:val="both"/>
        <w:rPr>
          <w:rFonts w:ascii="Times New Roman" w:hAnsi="Times New Roman"/>
          <w:b/>
          <w:bCs/>
          <w:spacing w:val="-4"/>
          <w:w w:val="90"/>
          <w:sz w:val="26"/>
          <w:szCs w:val="26"/>
          <w:lang w:val="it-IT"/>
        </w:rPr>
      </w:pPr>
      <w:r w:rsidRPr="002A30D7">
        <w:rPr>
          <w:rFonts w:ascii="Times New Roman" w:hAnsi="Times New Roman"/>
          <w:b/>
          <w:bCs/>
          <w:spacing w:val="-4"/>
          <w:w w:val="90"/>
          <w:sz w:val="26"/>
          <w:szCs w:val="26"/>
          <w:lang w:val="it-IT"/>
        </w:rPr>
        <w:t>....</w:t>
      </w:r>
      <w:r w:rsidR="00DF1B6D" w:rsidRPr="002A30D7">
        <w:rPr>
          <w:rFonts w:ascii="Times New Roman" w:hAnsi="Times New Roman"/>
          <w:b/>
          <w:bCs/>
          <w:spacing w:val="-4"/>
          <w:w w:val="90"/>
          <w:sz w:val="26"/>
          <w:szCs w:val="26"/>
          <w:lang w:val="it-IT"/>
        </w:rPr>
        <w:tab/>
      </w:r>
    </w:p>
    <w:p w:rsidR="00033B28" w:rsidRPr="002A30D7" w:rsidRDefault="00BC6A51" w:rsidP="00EC62C7">
      <w:pPr>
        <w:widowControl w:val="0"/>
        <w:ind w:firstLine="567"/>
        <w:jc w:val="both"/>
        <w:rPr>
          <w:rFonts w:ascii="Times New Roman" w:hAnsi="Times New Roman"/>
          <w:b/>
          <w:bCs/>
          <w:w w:val="90"/>
          <w:sz w:val="26"/>
          <w:szCs w:val="26"/>
          <w:lang w:val="it-IT"/>
        </w:rPr>
      </w:pPr>
      <w:r w:rsidRPr="002A30D7">
        <w:rPr>
          <w:rFonts w:ascii="Times New Roman" w:hAnsi="Times New Roman"/>
          <w:b/>
          <w:bCs/>
          <w:spacing w:val="-4"/>
          <w:w w:val="90"/>
          <w:sz w:val="26"/>
          <w:szCs w:val="26"/>
          <w:lang w:val="it-IT"/>
        </w:rPr>
        <w:t>5.</w:t>
      </w:r>
      <w:r w:rsidR="00033B28" w:rsidRPr="002A30D7">
        <w:rPr>
          <w:rFonts w:ascii="Times New Roman" w:hAnsi="Times New Roman"/>
          <w:b/>
          <w:bCs/>
          <w:spacing w:val="-4"/>
          <w:w w:val="90"/>
          <w:sz w:val="26"/>
          <w:szCs w:val="26"/>
          <w:lang w:val="it-IT"/>
        </w:rPr>
        <w:t xml:space="preserve">6. </w:t>
      </w:r>
      <w:r w:rsidR="00033B28" w:rsidRPr="002A30D7">
        <w:rPr>
          <w:rFonts w:ascii="Times New Roman" w:hAnsi="Times New Roman"/>
          <w:b/>
          <w:bCs/>
          <w:w w:val="90"/>
          <w:sz w:val="26"/>
          <w:szCs w:val="26"/>
          <w:lang w:val="it-IT"/>
        </w:rPr>
        <w:t>Các tài liệu để nghị Sở Kế hoạch và Đầu tư cung cấp</w:t>
      </w:r>
    </w:p>
    <w:p w:rsidR="00033B28" w:rsidRPr="002A30D7" w:rsidRDefault="00033B28" w:rsidP="00EC62C7">
      <w:pPr>
        <w:ind w:firstLine="567"/>
        <w:jc w:val="both"/>
        <w:rPr>
          <w:rFonts w:ascii="Times New Roman" w:hAnsi="Times New Roman"/>
          <w:w w:val="90"/>
          <w:sz w:val="26"/>
          <w:szCs w:val="26"/>
          <w:lang w:val="it-IT"/>
        </w:rPr>
      </w:pPr>
      <w:r w:rsidRPr="002A30D7">
        <w:rPr>
          <w:rFonts w:ascii="Times New Roman" w:hAnsi="Times New Roman"/>
          <w:i/>
          <w:w w:val="90"/>
          <w:sz w:val="26"/>
          <w:szCs w:val="26"/>
          <w:lang w:val="pt-BR"/>
        </w:rPr>
        <w:t xml:space="preserve">Liệt kê danh sách các hồ sơ tài liệu, các báo cáo quản lý </w:t>
      </w:r>
      <w:r w:rsidR="00D13738" w:rsidRPr="002A30D7">
        <w:rPr>
          <w:rFonts w:ascii="Times New Roman" w:hAnsi="Times New Roman"/>
          <w:i/>
          <w:w w:val="90"/>
          <w:sz w:val="26"/>
          <w:szCs w:val="26"/>
          <w:lang w:val="pt-BR"/>
        </w:rPr>
        <w:t>chi đầu tư phát triển</w:t>
      </w:r>
      <w:r w:rsidR="00CF7DF9" w:rsidRPr="002A30D7">
        <w:rPr>
          <w:rFonts w:ascii="Times New Roman" w:hAnsi="Times New Roman"/>
          <w:i/>
          <w:w w:val="90"/>
          <w:sz w:val="26"/>
          <w:szCs w:val="26"/>
          <w:lang w:val="pt-BR"/>
        </w:rPr>
        <w:t xml:space="preserve"> của Sở KH&amp;ĐT </w:t>
      </w:r>
      <w:r w:rsidRPr="002A30D7">
        <w:rPr>
          <w:rFonts w:ascii="Times New Roman" w:hAnsi="Times New Roman"/>
          <w:i/>
          <w:w w:val="90"/>
          <w:sz w:val="26"/>
          <w:szCs w:val="26"/>
          <w:lang w:val="pt-BR"/>
        </w:rPr>
        <w:t xml:space="preserve">theo chế độ báo cáo </w:t>
      </w:r>
      <w:r w:rsidR="00416C53" w:rsidRPr="002A30D7">
        <w:rPr>
          <w:rFonts w:ascii="Times New Roman" w:hAnsi="Times New Roman"/>
          <w:i/>
          <w:w w:val="90"/>
          <w:sz w:val="26"/>
          <w:szCs w:val="26"/>
          <w:lang w:val="pt-BR"/>
        </w:rPr>
        <w:t>hiện hành của nhà nước, các phụ</w:t>
      </w:r>
      <w:r w:rsidRPr="002A30D7">
        <w:rPr>
          <w:rFonts w:ascii="Times New Roman" w:hAnsi="Times New Roman"/>
          <w:i/>
          <w:w w:val="90"/>
          <w:sz w:val="26"/>
          <w:szCs w:val="26"/>
          <w:lang w:val="pt-BR"/>
        </w:rPr>
        <w:t xml:space="preserve"> lục báo cáo tổng hợp khác theo mẫu của đoàn khảo sát yêu cầu đơn vị chuẩn bị (nếu có)</w:t>
      </w:r>
      <w:r w:rsidR="00CF7DF9" w:rsidRPr="002A30D7">
        <w:rPr>
          <w:rFonts w:ascii="Times New Roman" w:hAnsi="Times New Roman"/>
          <w:i/>
          <w:w w:val="90"/>
          <w:sz w:val="26"/>
          <w:szCs w:val="26"/>
          <w:lang w:val="pt-BR"/>
        </w:rPr>
        <w:t>.</w:t>
      </w:r>
    </w:p>
    <w:p w:rsidR="00BC6A51" w:rsidRPr="002A30D7" w:rsidRDefault="00BC6A51" w:rsidP="00EC62C7">
      <w:pPr>
        <w:ind w:firstLine="567"/>
        <w:rPr>
          <w:rFonts w:ascii="Times New Roman" w:hAnsi="Times New Roman"/>
          <w:b/>
          <w:w w:val="90"/>
          <w:sz w:val="26"/>
          <w:szCs w:val="26"/>
          <w:lang w:val="pt-BR"/>
        </w:rPr>
      </w:pPr>
      <w:r w:rsidRPr="002A30D7">
        <w:rPr>
          <w:rFonts w:ascii="Times New Roman" w:hAnsi="Times New Roman"/>
          <w:b/>
          <w:w w:val="90"/>
          <w:sz w:val="26"/>
          <w:szCs w:val="26"/>
          <w:lang w:val="pt-BR"/>
        </w:rPr>
        <w:t>.....</w:t>
      </w:r>
    </w:p>
    <w:p w:rsidR="00C1299D" w:rsidRPr="002A30D7" w:rsidRDefault="00BC6A51" w:rsidP="00EC62C7">
      <w:pPr>
        <w:ind w:firstLine="567"/>
        <w:rPr>
          <w:rFonts w:ascii="Times New Roman" w:hAnsi="Times New Roman"/>
          <w:b/>
          <w:w w:val="90"/>
          <w:sz w:val="26"/>
          <w:szCs w:val="26"/>
          <w:lang w:val="pt-BR"/>
        </w:rPr>
      </w:pPr>
      <w:r w:rsidRPr="002A30D7">
        <w:rPr>
          <w:rFonts w:ascii="Times New Roman" w:hAnsi="Times New Roman"/>
          <w:b/>
          <w:w w:val="90"/>
          <w:sz w:val="26"/>
          <w:szCs w:val="26"/>
          <w:lang w:val="pt-BR"/>
        </w:rPr>
        <w:t>6</w:t>
      </w:r>
      <w:r w:rsidR="00DF1B6D" w:rsidRPr="002A30D7">
        <w:rPr>
          <w:rFonts w:ascii="Times New Roman" w:hAnsi="Times New Roman"/>
          <w:b/>
          <w:w w:val="90"/>
          <w:sz w:val="26"/>
          <w:szCs w:val="26"/>
          <w:lang w:val="pt-BR"/>
        </w:rPr>
        <w:t>.Thông tin về tình hình đầu tư tại các BQLDA</w:t>
      </w:r>
      <w:r w:rsidR="007E3950" w:rsidRPr="002A30D7">
        <w:rPr>
          <w:rFonts w:ascii="Times New Roman" w:hAnsi="Times New Roman"/>
          <w:b/>
          <w:w w:val="90"/>
          <w:sz w:val="26"/>
          <w:szCs w:val="26"/>
          <w:lang w:val="pt-BR"/>
        </w:rPr>
        <w:t xml:space="preserve"> </w:t>
      </w:r>
    </w:p>
    <w:p w:rsidR="00DF1B6D" w:rsidRPr="002A30D7" w:rsidRDefault="00DF1B6D" w:rsidP="00EC62C7">
      <w:pPr>
        <w:ind w:firstLine="567"/>
        <w:rPr>
          <w:rFonts w:ascii="Times New Roman" w:hAnsi="Times New Roman"/>
          <w:b/>
          <w:w w:val="90"/>
          <w:sz w:val="26"/>
          <w:szCs w:val="26"/>
          <w:lang w:val="pt-BR"/>
        </w:rPr>
      </w:pPr>
      <w:r w:rsidRPr="002A30D7">
        <w:rPr>
          <w:rFonts w:ascii="Times New Roman" w:hAnsi="Times New Roman"/>
          <w:b/>
          <w:w w:val="90"/>
          <w:sz w:val="26"/>
          <w:szCs w:val="26"/>
          <w:lang w:val="pt-BR"/>
        </w:rPr>
        <w:t>....</w:t>
      </w:r>
    </w:p>
    <w:p w:rsidR="00DF1B6D" w:rsidRPr="002A30D7" w:rsidRDefault="00DF1B6D" w:rsidP="00EC62C7">
      <w:pPr>
        <w:ind w:firstLine="567"/>
        <w:rPr>
          <w:rFonts w:ascii="Times New Roman" w:hAnsi="Times New Roman"/>
          <w:b/>
          <w:w w:val="90"/>
          <w:sz w:val="26"/>
          <w:szCs w:val="26"/>
          <w:lang w:val="pt-BR"/>
        </w:rPr>
      </w:pPr>
      <w:r w:rsidRPr="002A30D7">
        <w:rPr>
          <w:rFonts w:ascii="Times New Roman" w:hAnsi="Times New Roman"/>
          <w:b/>
          <w:w w:val="90"/>
          <w:sz w:val="26"/>
          <w:szCs w:val="26"/>
          <w:lang w:val="pt-BR"/>
        </w:rPr>
        <w:t xml:space="preserve">7. Thông tin khảo sát tại ngân sách huyện </w:t>
      </w:r>
    </w:p>
    <w:p w:rsidR="00EE7464" w:rsidRPr="002A30D7" w:rsidRDefault="00EE7464" w:rsidP="00EC62C7">
      <w:pPr>
        <w:ind w:firstLine="567"/>
        <w:rPr>
          <w:rFonts w:ascii="Times New Roman" w:hAnsi="Times New Roman"/>
          <w:i/>
          <w:w w:val="90"/>
          <w:sz w:val="26"/>
          <w:szCs w:val="26"/>
          <w:lang w:val="pt-BR"/>
        </w:rPr>
      </w:pPr>
      <w:r w:rsidRPr="002A30D7">
        <w:rPr>
          <w:rFonts w:ascii="Times New Roman" w:hAnsi="Times New Roman"/>
          <w:i/>
          <w:w w:val="90"/>
          <w:sz w:val="26"/>
          <w:szCs w:val="26"/>
        </w:rPr>
        <w:t>Căn cứ vào đề cương ngân sách tỉnh để các đơn vị trực thuộc KTNN xây dựng đề cương khảo sát cho phù hợp</w:t>
      </w:r>
    </w:p>
    <w:p w:rsidR="00DF1B6D" w:rsidRPr="002A30D7" w:rsidRDefault="00DF1B6D" w:rsidP="00EC62C7">
      <w:pPr>
        <w:ind w:firstLine="567"/>
        <w:rPr>
          <w:rFonts w:ascii="Times New Roman" w:hAnsi="Times New Roman"/>
          <w:b/>
          <w:w w:val="90"/>
          <w:sz w:val="26"/>
          <w:szCs w:val="26"/>
          <w:lang w:val="pt-BR"/>
        </w:rPr>
      </w:pPr>
      <w:r w:rsidRPr="002A30D7">
        <w:rPr>
          <w:rFonts w:ascii="Times New Roman" w:hAnsi="Times New Roman"/>
          <w:b/>
          <w:w w:val="90"/>
          <w:sz w:val="26"/>
          <w:szCs w:val="26"/>
          <w:lang w:val="pt-BR"/>
        </w:rPr>
        <w:t>....</w:t>
      </w:r>
    </w:p>
    <w:p w:rsidR="00CF7DF9" w:rsidRPr="002A30D7" w:rsidRDefault="00CF7DF9" w:rsidP="00EC62C7">
      <w:pPr>
        <w:pStyle w:val="BodyTextIndent"/>
        <w:tabs>
          <w:tab w:val="left" w:pos="567"/>
        </w:tabs>
        <w:spacing w:after="0"/>
        <w:ind w:left="0" w:firstLine="567"/>
        <w:jc w:val="both"/>
        <w:rPr>
          <w:rFonts w:ascii="Times New Roman" w:hAnsi="Times New Roman"/>
          <w:bCs/>
          <w:w w:val="90"/>
          <w:sz w:val="26"/>
          <w:szCs w:val="26"/>
          <w:lang w:val="de-DE"/>
        </w:rPr>
      </w:pPr>
      <w:r w:rsidRPr="002A30D7">
        <w:rPr>
          <w:rFonts w:ascii="Times New Roman" w:hAnsi="Times New Roman"/>
          <w:bCs/>
          <w:w w:val="90"/>
          <w:sz w:val="26"/>
          <w:szCs w:val="26"/>
          <w:lang w:val="de-DE"/>
        </w:rPr>
        <w:t>II. MỘT SỐ THÔNG TIN CƠ BẢN VỀ HỆ THỐNG KIỂM SOÁT NỘI BỘ VÀ TÌNH HÌNH THANH TRA, KIỂM TRA, KIỂM  TOÁN</w:t>
      </w:r>
    </w:p>
    <w:p w:rsidR="00CF7DF9" w:rsidRPr="002A30D7" w:rsidRDefault="00CF7DF9" w:rsidP="00EC62C7">
      <w:pPr>
        <w:tabs>
          <w:tab w:val="left" w:pos="567"/>
        </w:tabs>
        <w:ind w:firstLine="567"/>
        <w:jc w:val="both"/>
        <w:rPr>
          <w:rFonts w:ascii="Times New Roman" w:hAnsi="Times New Roman"/>
          <w:b/>
          <w:w w:val="90"/>
          <w:sz w:val="26"/>
          <w:szCs w:val="26"/>
          <w:lang w:val="de-DE"/>
        </w:rPr>
      </w:pPr>
      <w:r w:rsidRPr="002A30D7">
        <w:rPr>
          <w:rFonts w:ascii="Times New Roman" w:hAnsi="Times New Roman"/>
          <w:b/>
          <w:w w:val="90"/>
          <w:sz w:val="26"/>
          <w:szCs w:val="26"/>
          <w:lang w:val="de-DE"/>
        </w:rPr>
        <w:t>1. Môi trường kiểm soát</w:t>
      </w:r>
    </w:p>
    <w:p w:rsidR="00CF7DF9" w:rsidRPr="002A30D7" w:rsidRDefault="00CF7DF9" w:rsidP="00EC62C7">
      <w:pPr>
        <w:tabs>
          <w:tab w:val="left" w:pos="567"/>
        </w:tabs>
        <w:ind w:firstLine="567"/>
        <w:jc w:val="both"/>
        <w:rPr>
          <w:rFonts w:ascii="Times New Roman" w:hAnsi="Times New Roman"/>
          <w:spacing w:val="-6"/>
          <w:w w:val="90"/>
          <w:sz w:val="26"/>
          <w:szCs w:val="26"/>
          <w:lang w:val="de-DE"/>
        </w:rPr>
      </w:pPr>
      <w:r w:rsidRPr="002A30D7">
        <w:rPr>
          <w:rFonts w:ascii="Times New Roman" w:hAnsi="Times New Roman"/>
          <w:spacing w:val="4"/>
          <w:w w:val="90"/>
          <w:sz w:val="26"/>
          <w:szCs w:val="26"/>
        </w:rPr>
        <w:t>- Đặc điểm tình hình đia phương;</w:t>
      </w:r>
    </w:p>
    <w:p w:rsidR="00CF7DF9" w:rsidRPr="002A30D7" w:rsidRDefault="00CF7DF9" w:rsidP="00EC62C7">
      <w:pPr>
        <w:tabs>
          <w:tab w:val="left" w:pos="567"/>
        </w:tabs>
        <w:ind w:firstLine="567"/>
        <w:jc w:val="both"/>
        <w:rPr>
          <w:rFonts w:ascii="Times New Roman" w:hAnsi="Times New Roman"/>
          <w:w w:val="90"/>
          <w:sz w:val="26"/>
          <w:szCs w:val="26"/>
          <w:lang w:val="de-DE"/>
        </w:rPr>
      </w:pPr>
      <w:r w:rsidRPr="002A30D7">
        <w:rPr>
          <w:rFonts w:ascii="Times New Roman" w:hAnsi="Times New Roman"/>
          <w:spacing w:val="-6"/>
          <w:w w:val="90"/>
          <w:sz w:val="26"/>
          <w:szCs w:val="26"/>
          <w:lang w:val="de-DE"/>
        </w:rPr>
        <w:t>- Các văn bản điều hành ngân sách thu, chi NS của địa phương;</w:t>
      </w:r>
      <w:r w:rsidRPr="002A30D7">
        <w:rPr>
          <w:rFonts w:ascii="Times New Roman" w:hAnsi="Times New Roman"/>
          <w:w w:val="90"/>
          <w:sz w:val="26"/>
          <w:szCs w:val="26"/>
          <w:lang w:val="de-DE"/>
        </w:rPr>
        <w:t xml:space="preserve"> </w:t>
      </w:r>
    </w:p>
    <w:p w:rsidR="00CF7DF9" w:rsidRPr="002A30D7" w:rsidRDefault="00CF7DF9" w:rsidP="00EC62C7">
      <w:pPr>
        <w:tabs>
          <w:tab w:val="left" w:pos="567"/>
        </w:tabs>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Hệ thống thông tin quản lý ngân sách;</w:t>
      </w:r>
    </w:p>
    <w:p w:rsidR="00CF7DF9" w:rsidRPr="002A30D7" w:rsidRDefault="00CF7DF9" w:rsidP="00EC62C7">
      <w:pPr>
        <w:tabs>
          <w:tab w:val="left" w:pos="567"/>
        </w:tabs>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w:t>
      </w:r>
    </w:p>
    <w:p w:rsidR="00CF7DF9" w:rsidRPr="002A30D7" w:rsidRDefault="00CF7DF9" w:rsidP="00EC62C7">
      <w:pPr>
        <w:tabs>
          <w:tab w:val="left" w:pos="567"/>
        </w:tabs>
        <w:ind w:firstLine="567"/>
        <w:jc w:val="both"/>
        <w:rPr>
          <w:rFonts w:ascii="Times New Roman" w:hAnsi="Times New Roman"/>
          <w:b/>
          <w:w w:val="90"/>
          <w:sz w:val="26"/>
          <w:szCs w:val="26"/>
          <w:lang w:val="de-DE"/>
        </w:rPr>
      </w:pPr>
      <w:r w:rsidRPr="002A30D7">
        <w:rPr>
          <w:rFonts w:ascii="Times New Roman" w:hAnsi="Times New Roman"/>
          <w:b/>
          <w:w w:val="90"/>
          <w:sz w:val="26"/>
          <w:szCs w:val="26"/>
          <w:lang w:val="de-DE"/>
        </w:rPr>
        <w:t>2. Tổ chức bộ máy kiểm soát nội bộ</w:t>
      </w:r>
    </w:p>
    <w:p w:rsidR="00CF7DF9" w:rsidRPr="002A30D7" w:rsidRDefault="00CF7DF9" w:rsidP="00EC62C7">
      <w:pPr>
        <w:tabs>
          <w:tab w:val="left" w:pos="567"/>
        </w:tabs>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Chức năng nhiệm vụ, quy chế tổ chức và hoạt động của bộ máy;</w:t>
      </w:r>
    </w:p>
    <w:p w:rsidR="00CF7DF9" w:rsidRPr="002A30D7" w:rsidRDefault="00CF7DF9" w:rsidP="00EC62C7">
      <w:pPr>
        <w:tabs>
          <w:tab w:val="left" w:pos="567"/>
        </w:tabs>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Cơ cấu tổ chức của hệ thống kế toán, quyết toán ngân sách nhà nước;</w:t>
      </w:r>
    </w:p>
    <w:p w:rsidR="00CF7DF9" w:rsidRPr="002A30D7" w:rsidRDefault="00CF7DF9" w:rsidP="00EC62C7">
      <w:pPr>
        <w:tabs>
          <w:tab w:val="left" w:pos="567"/>
        </w:tabs>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Mối quan hệ phối hợp giữa các cơ quan, đơn vị thuộc hệ thống kiểm soát;</w:t>
      </w:r>
    </w:p>
    <w:p w:rsidR="00CF7DF9" w:rsidRPr="002A30D7" w:rsidRDefault="00CF7DF9" w:rsidP="00EC62C7">
      <w:pPr>
        <w:tabs>
          <w:tab w:val="left" w:pos="567"/>
        </w:tabs>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w:t>
      </w:r>
    </w:p>
    <w:p w:rsidR="00CF7DF9" w:rsidRPr="002A30D7" w:rsidRDefault="00CF7DF9" w:rsidP="00EC62C7">
      <w:pPr>
        <w:tabs>
          <w:tab w:val="left" w:pos="567"/>
        </w:tabs>
        <w:ind w:firstLine="567"/>
        <w:jc w:val="both"/>
        <w:rPr>
          <w:rFonts w:ascii="Times New Roman" w:hAnsi="Times New Roman"/>
          <w:b/>
          <w:w w:val="90"/>
          <w:sz w:val="26"/>
          <w:szCs w:val="26"/>
          <w:lang w:val="de-DE"/>
        </w:rPr>
      </w:pPr>
      <w:r w:rsidRPr="002A30D7">
        <w:rPr>
          <w:rFonts w:ascii="Times New Roman" w:hAnsi="Times New Roman"/>
          <w:b/>
          <w:w w:val="90"/>
          <w:sz w:val="26"/>
          <w:szCs w:val="26"/>
          <w:lang w:val="de-DE"/>
        </w:rPr>
        <w:t>3. Hoạt động của bộ máy kiểm soát nội bộ</w:t>
      </w:r>
    </w:p>
    <w:p w:rsidR="00CF7DF9" w:rsidRPr="002A30D7" w:rsidRDefault="00CF7DF9" w:rsidP="00EC62C7">
      <w:pPr>
        <w:tabs>
          <w:tab w:val="left" w:pos="567"/>
        </w:tabs>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Hoạt động quản lý tài chính ngân sách của hệ thống kế toán, quyết toán NSNN.</w:t>
      </w:r>
    </w:p>
    <w:p w:rsidR="00CF7DF9" w:rsidRPr="002A30D7" w:rsidRDefault="00CF7DF9" w:rsidP="00EC62C7">
      <w:pPr>
        <w:tabs>
          <w:tab w:val="left" w:pos="567"/>
        </w:tabs>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Tình hình thanh tra, kiểm tra, kiểm toán nội bộ (nếu có);</w:t>
      </w:r>
    </w:p>
    <w:p w:rsidR="00CF7DF9" w:rsidRPr="002A30D7" w:rsidRDefault="00CF7DF9" w:rsidP="00EC62C7">
      <w:pPr>
        <w:tabs>
          <w:tab w:val="left" w:pos="567"/>
        </w:tabs>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 Nội dung và kết quả thanh tra, kiểm tra, kiểm toán nội bộ (nếu có);</w:t>
      </w:r>
    </w:p>
    <w:p w:rsidR="00CF7DF9" w:rsidRPr="002A30D7" w:rsidRDefault="00CF7DF9" w:rsidP="00EC62C7">
      <w:pPr>
        <w:tabs>
          <w:tab w:val="left" w:pos="567"/>
        </w:tabs>
        <w:ind w:firstLine="567"/>
        <w:jc w:val="both"/>
        <w:rPr>
          <w:rFonts w:ascii="Times New Roman" w:hAnsi="Times New Roman"/>
          <w:spacing w:val="-8"/>
          <w:w w:val="90"/>
          <w:sz w:val="26"/>
          <w:szCs w:val="26"/>
          <w:lang w:val="de-DE"/>
        </w:rPr>
      </w:pPr>
      <w:r w:rsidRPr="002A30D7">
        <w:rPr>
          <w:rFonts w:ascii="Times New Roman" w:hAnsi="Times New Roman"/>
          <w:spacing w:val="-8"/>
          <w:w w:val="90"/>
          <w:sz w:val="26"/>
          <w:szCs w:val="26"/>
          <w:lang w:val="de-DE"/>
        </w:rPr>
        <w:t>- Tình hình thực hiện kết luận, kiến nghị của thanh tra, kiểm tra, kiểm toán nội bộ (nếu có);</w:t>
      </w:r>
    </w:p>
    <w:p w:rsidR="00CF7DF9" w:rsidRPr="002A30D7" w:rsidRDefault="00CF7DF9" w:rsidP="00EC62C7">
      <w:pPr>
        <w:pStyle w:val="BodyTextIndent2"/>
        <w:tabs>
          <w:tab w:val="left" w:pos="567"/>
        </w:tabs>
        <w:spacing w:after="0" w:line="240" w:lineRule="auto"/>
        <w:ind w:left="0" w:firstLine="567"/>
        <w:jc w:val="both"/>
        <w:rPr>
          <w:rFonts w:ascii="Times New Roman" w:hAnsi="Times New Roman"/>
          <w:w w:val="90"/>
          <w:sz w:val="26"/>
          <w:szCs w:val="26"/>
          <w:lang w:val="de-DE"/>
        </w:rPr>
      </w:pPr>
      <w:r w:rsidRPr="002A30D7">
        <w:rPr>
          <w:rFonts w:ascii="Times New Roman" w:hAnsi="Times New Roman"/>
          <w:w w:val="90"/>
          <w:sz w:val="26"/>
          <w:szCs w:val="26"/>
          <w:lang w:val="de-DE"/>
        </w:rPr>
        <w:t>- Tình hình và kết quả giám sát ngân sách của HĐND các cấp;</w:t>
      </w:r>
    </w:p>
    <w:p w:rsidR="00CF7DF9" w:rsidRPr="002A30D7" w:rsidRDefault="00CF7DF9" w:rsidP="00EC62C7">
      <w:pPr>
        <w:tabs>
          <w:tab w:val="left" w:pos="567"/>
        </w:tabs>
        <w:ind w:firstLine="567"/>
        <w:jc w:val="both"/>
        <w:rPr>
          <w:rFonts w:ascii="Times New Roman" w:hAnsi="Times New Roman"/>
          <w:w w:val="90"/>
          <w:sz w:val="26"/>
          <w:szCs w:val="26"/>
          <w:lang w:val="de-DE"/>
        </w:rPr>
      </w:pPr>
      <w:r w:rsidRPr="002A30D7">
        <w:rPr>
          <w:rFonts w:ascii="Times New Roman" w:hAnsi="Times New Roman"/>
          <w:w w:val="90"/>
          <w:sz w:val="26"/>
          <w:szCs w:val="26"/>
          <w:lang w:val="de-DE"/>
        </w:rPr>
        <w:t>...</w:t>
      </w:r>
    </w:p>
    <w:p w:rsidR="00CF7DF9" w:rsidRPr="002A30D7" w:rsidRDefault="00CF7DF9" w:rsidP="00EC62C7">
      <w:pPr>
        <w:pStyle w:val="BodyTextIndent2"/>
        <w:tabs>
          <w:tab w:val="left" w:pos="567"/>
        </w:tabs>
        <w:spacing w:after="0" w:line="240" w:lineRule="auto"/>
        <w:ind w:left="0" w:firstLine="567"/>
        <w:jc w:val="both"/>
        <w:rPr>
          <w:rFonts w:ascii="Times New Roman" w:hAnsi="Times New Roman"/>
          <w:b/>
          <w:w w:val="90"/>
          <w:sz w:val="26"/>
          <w:szCs w:val="26"/>
          <w:lang w:val="de-DE"/>
        </w:rPr>
      </w:pPr>
      <w:r w:rsidRPr="002A30D7">
        <w:rPr>
          <w:rFonts w:ascii="Times New Roman" w:hAnsi="Times New Roman"/>
          <w:b/>
          <w:w w:val="90"/>
          <w:sz w:val="26"/>
          <w:szCs w:val="26"/>
          <w:lang w:val="de-DE"/>
        </w:rPr>
        <w:t xml:space="preserve">4. Tình hình thanh tra, kiểm tra, kiểm toán </w:t>
      </w:r>
      <w:r w:rsidRPr="002A30D7">
        <w:rPr>
          <w:rFonts w:ascii="Times New Roman" w:hAnsi="Times New Roman"/>
          <w:w w:val="90"/>
          <w:sz w:val="26"/>
          <w:szCs w:val="26"/>
          <w:lang w:val="de-DE"/>
        </w:rPr>
        <w:t>(nếu có)</w:t>
      </w:r>
    </w:p>
    <w:p w:rsidR="00CF7DF9" w:rsidRPr="002A30D7" w:rsidRDefault="00CF7DF9" w:rsidP="00EC62C7">
      <w:pPr>
        <w:pStyle w:val="BodyTextIndent2"/>
        <w:tabs>
          <w:tab w:val="left" w:pos="567"/>
        </w:tabs>
        <w:spacing w:after="0" w:line="240" w:lineRule="auto"/>
        <w:ind w:left="0" w:firstLine="567"/>
        <w:jc w:val="both"/>
        <w:rPr>
          <w:rFonts w:ascii="Times New Roman" w:hAnsi="Times New Roman"/>
          <w:b/>
          <w:w w:val="90"/>
          <w:sz w:val="26"/>
          <w:szCs w:val="26"/>
          <w:lang w:val="de-DE"/>
        </w:rPr>
      </w:pPr>
      <w:r w:rsidRPr="002A30D7">
        <w:rPr>
          <w:rFonts w:ascii="Times New Roman" w:hAnsi="Times New Roman"/>
          <w:w w:val="90"/>
          <w:sz w:val="26"/>
          <w:szCs w:val="26"/>
          <w:lang w:val="de-DE"/>
        </w:rPr>
        <w:t>- Đơn vị tiến hành thanh tra, kiểm tra;</w:t>
      </w:r>
    </w:p>
    <w:p w:rsidR="00CF7DF9" w:rsidRPr="002A30D7" w:rsidRDefault="00CF7DF9" w:rsidP="00EC62C7">
      <w:pPr>
        <w:pStyle w:val="BodyTextIndent2"/>
        <w:tabs>
          <w:tab w:val="left" w:pos="567"/>
        </w:tabs>
        <w:spacing w:after="0" w:line="240" w:lineRule="auto"/>
        <w:ind w:left="0" w:firstLine="567"/>
        <w:jc w:val="both"/>
        <w:rPr>
          <w:rFonts w:ascii="Times New Roman" w:hAnsi="Times New Roman"/>
          <w:b/>
          <w:w w:val="90"/>
          <w:sz w:val="26"/>
          <w:szCs w:val="26"/>
          <w:lang w:val="de-DE"/>
        </w:rPr>
      </w:pPr>
      <w:r w:rsidRPr="002A30D7">
        <w:rPr>
          <w:rFonts w:ascii="Times New Roman" w:hAnsi="Times New Roman"/>
          <w:w w:val="90"/>
          <w:sz w:val="26"/>
          <w:szCs w:val="26"/>
          <w:lang w:val="de-DE"/>
        </w:rPr>
        <w:t>- Đơn vị được thanh tra kiểm tra, kiểm tra;</w:t>
      </w:r>
    </w:p>
    <w:p w:rsidR="00CF7DF9" w:rsidRPr="002A30D7" w:rsidRDefault="00CF7DF9" w:rsidP="00EC62C7">
      <w:pPr>
        <w:pStyle w:val="BodyTextIndent2"/>
        <w:tabs>
          <w:tab w:val="left" w:pos="567"/>
        </w:tabs>
        <w:spacing w:after="0" w:line="240" w:lineRule="auto"/>
        <w:ind w:left="0" w:firstLine="567"/>
        <w:jc w:val="both"/>
        <w:rPr>
          <w:rFonts w:ascii="Times New Roman" w:hAnsi="Times New Roman"/>
          <w:b/>
          <w:w w:val="90"/>
          <w:sz w:val="26"/>
          <w:szCs w:val="26"/>
          <w:lang w:val="de-DE"/>
        </w:rPr>
      </w:pPr>
      <w:r w:rsidRPr="002A30D7">
        <w:rPr>
          <w:rFonts w:ascii="Times New Roman" w:hAnsi="Times New Roman"/>
          <w:w w:val="90"/>
          <w:sz w:val="26"/>
          <w:szCs w:val="26"/>
          <w:lang w:val="de-DE"/>
        </w:rPr>
        <w:t>- Kết quả thanh tra, kiểm tra, kiểm tra;</w:t>
      </w:r>
    </w:p>
    <w:p w:rsidR="00CF7DF9" w:rsidRPr="002A30D7" w:rsidRDefault="00CF7DF9" w:rsidP="00EC62C7">
      <w:pPr>
        <w:pStyle w:val="BodyTextIndent2"/>
        <w:tabs>
          <w:tab w:val="left" w:pos="567"/>
        </w:tabs>
        <w:spacing w:after="0" w:line="240" w:lineRule="auto"/>
        <w:ind w:left="0" w:firstLine="567"/>
        <w:jc w:val="both"/>
        <w:rPr>
          <w:rFonts w:ascii="Times New Roman" w:hAnsi="Times New Roman"/>
          <w:w w:val="90"/>
          <w:sz w:val="26"/>
          <w:szCs w:val="26"/>
          <w:lang w:val="de-DE"/>
        </w:rPr>
      </w:pPr>
      <w:r w:rsidRPr="002A30D7">
        <w:rPr>
          <w:rFonts w:ascii="Times New Roman" w:hAnsi="Times New Roman"/>
          <w:w w:val="90"/>
          <w:sz w:val="26"/>
          <w:szCs w:val="26"/>
          <w:lang w:val="de-DE"/>
        </w:rPr>
        <w:t>- Tình hình thực hiện các kết luận, kiến nghị của thanh tra, KTNN và kiểm toán độc lập;</w:t>
      </w:r>
    </w:p>
    <w:p w:rsidR="00CF7DF9" w:rsidRPr="002A30D7" w:rsidRDefault="00CF7DF9" w:rsidP="00EC62C7">
      <w:pPr>
        <w:widowControl w:val="0"/>
        <w:ind w:firstLine="567"/>
        <w:jc w:val="both"/>
        <w:rPr>
          <w:rFonts w:ascii="Times New Roman" w:hAnsi="Times New Roman"/>
          <w:spacing w:val="-10"/>
          <w:w w:val="90"/>
          <w:sz w:val="26"/>
          <w:szCs w:val="26"/>
        </w:rPr>
      </w:pPr>
      <w:r w:rsidRPr="002A30D7">
        <w:rPr>
          <w:rFonts w:ascii="Times New Roman" w:hAnsi="Times New Roman"/>
          <w:b/>
          <w:spacing w:val="-10"/>
          <w:w w:val="90"/>
          <w:sz w:val="26"/>
          <w:szCs w:val="26"/>
        </w:rPr>
        <w:t xml:space="preserve">- </w:t>
      </w:r>
      <w:r w:rsidRPr="002A30D7">
        <w:rPr>
          <w:rFonts w:ascii="Times New Roman" w:hAnsi="Times New Roman"/>
          <w:spacing w:val="-10"/>
          <w:w w:val="90"/>
          <w:sz w:val="26"/>
          <w:szCs w:val="26"/>
        </w:rPr>
        <w:t>Các vấn đề cần lưu ý từ những cuộc kiểm toán kỳ trước của KTNN, kiểm toán độc lập (nếu có);</w:t>
      </w:r>
    </w:p>
    <w:p w:rsidR="00AF71CA" w:rsidRPr="002A30D7" w:rsidRDefault="00AF71CA" w:rsidP="00EC62C7">
      <w:pPr>
        <w:tabs>
          <w:tab w:val="left" w:pos="567"/>
        </w:tabs>
        <w:ind w:firstLine="567"/>
        <w:jc w:val="both"/>
        <w:rPr>
          <w:rFonts w:ascii="Times New Roman" w:hAnsi="Times New Roman"/>
          <w:w w:val="90"/>
          <w:sz w:val="26"/>
          <w:szCs w:val="26"/>
          <w:lang w:val="pt-BR"/>
        </w:rPr>
      </w:pPr>
      <w:r w:rsidRPr="002A30D7">
        <w:rPr>
          <w:rFonts w:ascii="Times New Roman" w:hAnsi="Times New Roman"/>
          <w:w w:val="90"/>
          <w:sz w:val="26"/>
          <w:szCs w:val="26"/>
          <w:lang w:val="pt-BR"/>
        </w:rPr>
        <w:t xml:space="preserve">III. HỒ SƠ TÀI LIỆU CẦN CHUẨN BỊ </w:t>
      </w:r>
    </w:p>
    <w:p w:rsidR="00AF71CA" w:rsidRPr="002A30D7" w:rsidRDefault="00AF71CA" w:rsidP="00EC62C7">
      <w:pPr>
        <w:ind w:firstLine="567"/>
        <w:jc w:val="both"/>
        <w:rPr>
          <w:rFonts w:ascii="Times New Roman" w:hAnsi="Times New Roman"/>
          <w:w w:val="90"/>
          <w:sz w:val="26"/>
          <w:szCs w:val="26"/>
          <w:lang w:val="pt-BR"/>
        </w:rPr>
      </w:pPr>
      <w:r w:rsidRPr="002A30D7">
        <w:rPr>
          <w:rFonts w:ascii="Times New Roman" w:hAnsi="Times New Roman"/>
          <w:i/>
          <w:w w:val="90"/>
          <w:sz w:val="26"/>
          <w:szCs w:val="26"/>
          <w:lang w:val="pt-BR"/>
        </w:rPr>
        <w:t>Liệt kê danh sách các hồ sơ tài liệu, các báo cáo tài chính theo chế độ báo cáo hiện hành của nhà nước liên quan đến cuộc kiểm toán, các phụ lục báo cáo tổng hợp khác theo mẫu của đoàn khảo sát yêu cầu đơn vị chuẩn bị (nếu có)</w:t>
      </w:r>
    </w:p>
    <w:p w:rsidR="00AF71CA" w:rsidRPr="002A30D7" w:rsidRDefault="00847710" w:rsidP="00EC62C7">
      <w:pPr>
        <w:pStyle w:val="BodyTextIndent2"/>
        <w:tabs>
          <w:tab w:val="left" w:pos="567"/>
        </w:tabs>
        <w:spacing w:after="0" w:line="240" w:lineRule="auto"/>
        <w:ind w:left="0" w:firstLine="567"/>
        <w:jc w:val="both"/>
        <w:rPr>
          <w:rFonts w:ascii="Times New Roman" w:hAnsi="Times New Roman"/>
          <w:w w:val="90"/>
          <w:sz w:val="26"/>
          <w:szCs w:val="26"/>
          <w:lang w:val="pt-BR"/>
        </w:rPr>
      </w:pPr>
      <w:r w:rsidRPr="002A30D7">
        <w:rPr>
          <w:rFonts w:ascii="Times New Roman" w:hAnsi="Times New Roman"/>
          <w:w w:val="90"/>
          <w:sz w:val="26"/>
          <w:szCs w:val="26"/>
          <w:lang w:val="pt-BR"/>
        </w:rPr>
        <w:t>I</w:t>
      </w:r>
      <w:r w:rsidR="00AF71CA" w:rsidRPr="002A30D7">
        <w:rPr>
          <w:rFonts w:ascii="Times New Roman" w:hAnsi="Times New Roman"/>
          <w:w w:val="90"/>
          <w:sz w:val="26"/>
          <w:szCs w:val="26"/>
          <w:lang w:val="pt-BR"/>
        </w:rPr>
        <w:t>V. DANH SÁCH CÁC ĐƠN VỊ ĐƯỢC KHẢO SÁT</w:t>
      </w:r>
    </w:p>
    <w:p w:rsidR="00676FE0" w:rsidRPr="00676FE0" w:rsidRDefault="00676FE0" w:rsidP="00EC62C7">
      <w:pPr>
        <w:ind w:firstLine="567"/>
        <w:jc w:val="both"/>
        <w:rPr>
          <w:rFonts w:ascii="Times New Roman" w:hAnsi="Times New Roman"/>
          <w:color w:val="FF0000"/>
          <w:w w:val="90"/>
          <w:sz w:val="26"/>
          <w:szCs w:val="26"/>
          <w:lang w:val="pt-BR"/>
        </w:rPr>
      </w:pPr>
      <w:r w:rsidRPr="00676FE0">
        <w:rPr>
          <w:rFonts w:ascii="Times New Roman" w:hAnsi="Times New Roman"/>
          <w:i/>
          <w:color w:val="FF0000"/>
          <w:w w:val="90"/>
          <w:sz w:val="26"/>
          <w:szCs w:val="26"/>
          <w:lang w:val="pt-BR"/>
        </w:rPr>
        <w:t>Liệt kê danh sách các đơn vị có liên quan</w:t>
      </w:r>
      <w:r w:rsidR="00C61BDC">
        <w:rPr>
          <w:rFonts w:ascii="Times New Roman" w:hAnsi="Times New Roman"/>
          <w:i/>
          <w:color w:val="FF0000"/>
          <w:w w:val="90"/>
          <w:sz w:val="26"/>
          <w:szCs w:val="26"/>
          <w:lang w:val="pt-BR"/>
        </w:rPr>
        <w:t>, cần thiết phải</w:t>
      </w:r>
      <w:r w:rsidRPr="00676FE0">
        <w:rPr>
          <w:rFonts w:ascii="Times New Roman" w:hAnsi="Times New Roman"/>
          <w:i/>
          <w:color w:val="FF0000"/>
          <w:w w:val="90"/>
          <w:sz w:val="26"/>
          <w:szCs w:val="26"/>
          <w:lang w:val="pt-BR"/>
        </w:rPr>
        <w:t xml:space="preserve"> thực hiện khảo sát.</w:t>
      </w:r>
    </w:p>
    <w:p w:rsidR="00847710" w:rsidRPr="002A30D7" w:rsidRDefault="00847710" w:rsidP="00EC62C7">
      <w:pPr>
        <w:ind w:firstLine="567"/>
        <w:jc w:val="both"/>
        <w:rPr>
          <w:rFonts w:ascii="Times New Roman" w:hAnsi="Times New Roman"/>
          <w:w w:val="90"/>
          <w:sz w:val="26"/>
          <w:szCs w:val="26"/>
          <w:lang w:val="pt-BR"/>
        </w:rPr>
      </w:pPr>
      <w:r w:rsidRPr="002A30D7">
        <w:rPr>
          <w:rFonts w:ascii="Times New Roman" w:hAnsi="Times New Roman"/>
          <w:w w:val="90"/>
          <w:sz w:val="26"/>
          <w:szCs w:val="26"/>
          <w:lang w:val="pt-BR"/>
        </w:rPr>
        <w:t>V. YÊU CẦU VỀ PHÂN TÍCH THÔNG TIN THU THẬP ĐƯỢC</w:t>
      </w:r>
    </w:p>
    <w:p w:rsidR="00847710" w:rsidRPr="002A30D7" w:rsidRDefault="00847710" w:rsidP="00EC62C7">
      <w:pPr>
        <w:pStyle w:val="BodyTextIndent2"/>
        <w:tabs>
          <w:tab w:val="left" w:pos="567"/>
        </w:tabs>
        <w:spacing w:after="0" w:line="240" w:lineRule="auto"/>
        <w:ind w:left="0" w:firstLine="567"/>
        <w:jc w:val="both"/>
        <w:rPr>
          <w:rFonts w:ascii="Times New Roman" w:hAnsi="Times New Roman"/>
          <w:w w:val="90"/>
          <w:sz w:val="26"/>
          <w:szCs w:val="26"/>
          <w:lang w:val="pt-BR"/>
        </w:rPr>
      </w:pPr>
      <w:r w:rsidRPr="002A30D7">
        <w:rPr>
          <w:rFonts w:ascii="Times New Roman" w:hAnsi="Times New Roman"/>
          <w:i/>
          <w:w w:val="90"/>
          <w:sz w:val="26"/>
          <w:szCs w:val="26"/>
          <w:lang w:val="pt-BR"/>
        </w:rPr>
        <w:lastRenderedPageBreak/>
        <w:t>Phân tích rõ những điểm mạnh yếu của hệ thống kiểm soát nội bộ, đánh giá rủi ro để đưa ra các trọng tâm cần tập trung kiểm toán, xác định mục tiêu kiểm toán, nội dung kiểm toán cụ thể, phương pháp và thủ tục kiểm toán cần áp dụng để thu thập bằng chứng kiểm toán.</w:t>
      </w:r>
    </w:p>
    <w:p w:rsidR="00AF71CA" w:rsidRPr="002A30D7" w:rsidRDefault="00AF71CA" w:rsidP="00EC62C7">
      <w:pPr>
        <w:pStyle w:val="BodyTextIndent2"/>
        <w:tabs>
          <w:tab w:val="left" w:pos="567"/>
        </w:tabs>
        <w:spacing w:after="0" w:line="240" w:lineRule="auto"/>
        <w:ind w:left="0" w:firstLine="567"/>
        <w:jc w:val="both"/>
        <w:rPr>
          <w:rFonts w:ascii="Times New Roman" w:hAnsi="Times New Roman"/>
          <w:w w:val="90"/>
          <w:sz w:val="26"/>
          <w:szCs w:val="26"/>
          <w:lang w:val="pt-BR"/>
        </w:rPr>
      </w:pPr>
      <w:r w:rsidRPr="002A30D7">
        <w:rPr>
          <w:rFonts w:ascii="Times New Roman" w:hAnsi="Times New Roman"/>
          <w:w w:val="90"/>
          <w:sz w:val="26"/>
          <w:szCs w:val="26"/>
          <w:lang w:val="pt-BR"/>
        </w:rPr>
        <w:t xml:space="preserve">VI. THỜI GIAN DỰ KIẾN KHẢO SÁT </w:t>
      </w:r>
    </w:p>
    <w:p w:rsidR="00676FE0" w:rsidRPr="00676FE0" w:rsidRDefault="00676FE0" w:rsidP="00676FE0">
      <w:pPr>
        <w:pStyle w:val="BodyTextIndent2"/>
        <w:tabs>
          <w:tab w:val="left" w:pos="567"/>
        </w:tabs>
        <w:spacing w:after="0" w:line="340" w:lineRule="exact"/>
        <w:ind w:left="0"/>
        <w:jc w:val="both"/>
        <w:rPr>
          <w:rFonts w:ascii="Times New Roman" w:hAnsi="Times New Roman"/>
          <w:i/>
          <w:color w:val="FF0000"/>
          <w:w w:val="90"/>
          <w:sz w:val="26"/>
          <w:szCs w:val="26"/>
          <w:lang w:val="pt-BR"/>
        </w:rPr>
      </w:pPr>
      <w:r>
        <w:rPr>
          <w:rFonts w:ascii="Times New Roman" w:hAnsi="Times New Roman"/>
          <w:i/>
          <w:color w:val="FF0000"/>
          <w:w w:val="90"/>
          <w:sz w:val="26"/>
          <w:szCs w:val="26"/>
          <w:lang w:val="pt-BR"/>
        </w:rPr>
        <w:tab/>
        <w:t>Ghi rõ thời gian dự kiến bắt đầu và kết thúc, tổng số ngày khảo sát.</w:t>
      </w:r>
    </w:p>
    <w:p w:rsidR="00AF71CA" w:rsidRPr="002A30D7" w:rsidRDefault="00AF71CA" w:rsidP="00EC62C7">
      <w:pPr>
        <w:pStyle w:val="BodyTextIndent2"/>
        <w:tabs>
          <w:tab w:val="left" w:pos="567"/>
        </w:tabs>
        <w:spacing w:after="0" w:line="240" w:lineRule="auto"/>
        <w:ind w:left="0" w:firstLine="567"/>
        <w:jc w:val="both"/>
        <w:rPr>
          <w:rFonts w:ascii="Times New Roman" w:hAnsi="Times New Roman"/>
          <w:w w:val="90"/>
          <w:sz w:val="26"/>
          <w:szCs w:val="26"/>
          <w:lang w:val="pt-BR"/>
        </w:rPr>
      </w:pPr>
      <w:r w:rsidRPr="002A30D7">
        <w:rPr>
          <w:rFonts w:ascii="Times New Roman" w:hAnsi="Times New Roman"/>
          <w:w w:val="90"/>
          <w:sz w:val="26"/>
          <w:szCs w:val="26"/>
          <w:lang w:val="pt-BR"/>
        </w:rPr>
        <w:t>VII. DỰ KIẾN NHÂN LỰC KHẢO SÁT</w:t>
      </w:r>
    </w:p>
    <w:p w:rsidR="00CF7DF9" w:rsidRPr="00676FE0" w:rsidRDefault="00676FE0" w:rsidP="00676FE0">
      <w:pPr>
        <w:pStyle w:val="BodyTextIndent2"/>
        <w:tabs>
          <w:tab w:val="left" w:pos="567"/>
        </w:tabs>
        <w:spacing w:after="0" w:line="340" w:lineRule="exact"/>
        <w:ind w:left="0" w:firstLine="720"/>
        <w:jc w:val="both"/>
        <w:rPr>
          <w:rFonts w:ascii="Times New Roman" w:hAnsi="Times New Roman"/>
          <w:i/>
          <w:color w:val="FF0000"/>
          <w:w w:val="90"/>
          <w:sz w:val="26"/>
          <w:szCs w:val="26"/>
          <w:lang w:val="de-DE"/>
        </w:rPr>
      </w:pPr>
      <w:r w:rsidRPr="00F12299">
        <w:rPr>
          <w:rFonts w:ascii="Times New Roman" w:hAnsi="Times New Roman"/>
          <w:i/>
          <w:color w:val="FF0000"/>
          <w:w w:val="90"/>
          <w:sz w:val="26"/>
          <w:szCs w:val="26"/>
          <w:lang w:val="pt-BR"/>
        </w:rPr>
        <w:t>Bố trí thành viên Tổ khảo sát (Đoàn khảo sát) phải là những KTV có kinh nghiệm, có trình độ chuyên môn phù hợp, đủ cơ cấu thành phần chuyên môn phù hợp với từng cuộc kiểm toán.</w:t>
      </w:r>
    </w:p>
    <w:p w:rsidR="00BC6A51" w:rsidRPr="002A30D7" w:rsidRDefault="00BC6A51" w:rsidP="00EC62C7">
      <w:pPr>
        <w:ind w:firstLine="567"/>
        <w:jc w:val="both"/>
        <w:rPr>
          <w:rFonts w:ascii="Times New Roman" w:hAnsi="Times New Roman"/>
          <w:i/>
          <w:w w:val="90"/>
          <w:sz w:val="26"/>
          <w:szCs w:val="26"/>
          <w:lang w:val="pt-BR"/>
        </w:rPr>
      </w:pPr>
      <w:r w:rsidRPr="002A30D7">
        <w:rPr>
          <w:rFonts w:ascii="Times New Roman" w:hAnsi="Times New Roman"/>
          <w:b/>
          <w:w w:val="90"/>
          <w:sz w:val="26"/>
          <w:szCs w:val="26"/>
          <w:lang w:val="pt-BR"/>
        </w:rPr>
        <w:t>Lưu ý</w:t>
      </w:r>
      <w:r w:rsidRPr="002A30D7">
        <w:rPr>
          <w:rFonts w:ascii="Times New Roman" w:hAnsi="Times New Roman"/>
          <w:w w:val="90"/>
          <w:sz w:val="26"/>
          <w:szCs w:val="26"/>
          <w:lang w:val="pt-BR"/>
        </w:rPr>
        <w:t xml:space="preserve">: </w:t>
      </w:r>
      <w:r w:rsidRPr="002A30D7">
        <w:rPr>
          <w:rFonts w:ascii="Times New Roman" w:hAnsi="Times New Roman"/>
          <w:i/>
          <w:w w:val="90"/>
          <w:sz w:val="26"/>
          <w:szCs w:val="26"/>
          <w:lang w:val="pt-BR"/>
        </w:rPr>
        <w:t>Tên các mục và chỉ tiêu trong các bảng, biểu có thể thay đổi phù hợp với đối tượng kiểm toán và chế độ tài chính, kế toán hiện hành</w:t>
      </w:r>
      <w:r w:rsidR="00412936" w:rsidRPr="002A30D7">
        <w:rPr>
          <w:rFonts w:ascii="Times New Roman" w:hAnsi="Times New Roman"/>
          <w:i/>
          <w:w w:val="90"/>
          <w:sz w:val="26"/>
          <w:szCs w:val="26"/>
          <w:lang w:val="pt-BR"/>
        </w:rPr>
        <w:t xml:space="preserve"> và tùy theo yêu cầu của từng cuộc ki</w:t>
      </w:r>
      <w:r w:rsidR="004D4A21" w:rsidRPr="002A30D7">
        <w:rPr>
          <w:rFonts w:ascii="Times New Roman" w:hAnsi="Times New Roman"/>
          <w:i/>
          <w:w w:val="90"/>
          <w:sz w:val="26"/>
          <w:szCs w:val="26"/>
          <w:lang w:val="pt-BR"/>
        </w:rPr>
        <w:t>ểm toá; Đối với khảo sát ngân sách huyện và Ban Quản lý dự án căn cứ căn cứ vào đề cương ngân sách tỉnh để các đơn vị trực thuộc KTNN xây dựng đề cương khảo sát cho phù hợp</w:t>
      </w:r>
      <w:r w:rsidRPr="002A30D7">
        <w:rPr>
          <w:rFonts w:ascii="Times New Roman" w:hAnsi="Times New Roman"/>
          <w:i/>
          <w:w w:val="90"/>
          <w:sz w:val="26"/>
          <w:szCs w:val="26"/>
          <w:lang w:val="pt-BR"/>
        </w:rPr>
        <w:t>.</w:t>
      </w:r>
      <w:r w:rsidRPr="002A30D7">
        <w:rPr>
          <w:rFonts w:ascii="Times New Roman" w:hAnsi="Times New Roman"/>
          <w:b/>
          <w:i/>
          <w:w w:val="90"/>
          <w:sz w:val="26"/>
          <w:szCs w:val="26"/>
          <w:lang w:val="pt-BR"/>
        </w:rPr>
        <w:t xml:space="preserve"> </w:t>
      </w:r>
      <w:r w:rsidRPr="002A30D7">
        <w:rPr>
          <w:rFonts w:ascii="Times New Roman" w:hAnsi="Times New Roman"/>
          <w:i/>
          <w:w w:val="90"/>
          <w:sz w:val="26"/>
          <w:szCs w:val="26"/>
          <w:lang w:val="pt-BR"/>
        </w:rPr>
        <w:t>Ngoài các phụ biểu theo chế độ báo cáo hiện hành, tuỳ theo cuộc kiểm toán, Đoàn kiểm toán có thể bổ sung một số phụ lục khác cho phù hợp.</w:t>
      </w:r>
    </w:p>
    <w:p w:rsidR="00EC62C7" w:rsidRPr="002A30D7" w:rsidRDefault="00EC62C7" w:rsidP="00EC62C7">
      <w:pPr>
        <w:ind w:firstLine="567"/>
        <w:jc w:val="both"/>
        <w:rPr>
          <w:rFonts w:ascii="Times New Roman" w:hAnsi="Times New Roman"/>
          <w:i/>
          <w:w w:val="90"/>
          <w:sz w:val="26"/>
          <w:szCs w:val="26"/>
          <w:lang w:val="pt-BR"/>
        </w:rPr>
      </w:pPr>
    </w:p>
    <w:tbl>
      <w:tblPr>
        <w:tblW w:w="9224" w:type="dxa"/>
        <w:jc w:val="center"/>
        <w:tblLayout w:type="fixed"/>
        <w:tblLook w:val="0000"/>
      </w:tblPr>
      <w:tblGrid>
        <w:gridCol w:w="4471"/>
        <w:gridCol w:w="4753"/>
      </w:tblGrid>
      <w:tr w:rsidR="00785336" w:rsidRPr="002A30D7" w:rsidTr="00110570">
        <w:trPr>
          <w:trHeight w:val="790"/>
          <w:jc w:val="center"/>
        </w:trPr>
        <w:tc>
          <w:tcPr>
            <w:tcW w:w="4471" w:type="dxa"/>
          </w:tcPr>
          <w:p w:rsidR="00785336" w:rsidRPr="002A30D7" w:rsidRDefault="00785336" w:rsidP="00F50BB3">
            <w:pPr>
              <w:pStyle w:val="BodyTextIndent"/>
              <w:spacing w:after="0"/>
              <w:ind w:right="-144"/>
              <w:rPr>
                <w:rFonts w:ascii="Times New Roman" w:hAnsi="Times New Roman"/>
                <w:b/>
                <w:i/>
                <w:w w:val="90"/>
                <w:sz w:val="24"/>
                <w:szCs w:val="24"/>
                <w:lang w:val="de-DE"/>
              </w:rPr>
            </w:pPr>
            <w:r w:rsidRPr="002A30D7">
              <w:rPr>
                <w:rFonts w:ascii="Times New Roman" w:hAnsi="Times New Roman"/>
                <w:b/>
                <w:i/>
                <w:w w:val="90"/>
                <w:sz w:val="24"/>
                <w:szCs w:val="24"/>
                <w:lang w:val="de-DE"/>
              </w:rPr>
              <w:t>Nơi nhận:</w:t>
            </w:r>
          </w:p>
          <w:p w:rsidR="00785336" w:rsidRPr="002A30D7" w:rsidRDefault="00785336" w:rsidP="00F50BB3">
            <w:pPr>
              <w:pStyle w:val="BodyTextIndent"/>
              <w:spacing w:after="0"/>
              <w:ind w:right="-144"/>
              <w:rPr>
                <w:rFonts w:ascii="Times New Roman" w:hAnsi="Times New Roman"/>
                <w:w w:val="90"/>
                <w:sz w:val="24"/>
                <w:szCs w:val="24"/>
                <w:lang w:val="de-DE"/>
              </w:rPr>
            </w:pPr>
            <w:r w:rsidRPr="002A30D7">
              <w:rPr>
                <w:rFonts w:ascii="Times New Roman" w:hAnsi="Times New Roman"/>
                <w:w w:val="90"/>
                <w:sz w:val="24"/>
                <w:szCs w:val="24"/>
                <w:lang w:val="de-DE"/>
              </w:rPr>
              <w:t>- Kiểm toán tr</w:t>
            </w:r>
            <w:r w:rsidRPr="002A30D7">
              <w:rPr>
                <w:rFonts w:ascii="Times New Roman" w:hAnsi="Times New Roman" w:hint="eastAsia"/>
                <w:w w:val="90"/>
                <w:sz w:val="24"/>
                <w:szCs w:val="24"/>
                <w:lang w:val="de-DE"/>
              </w:rPr>
              <w:t>ư</w:t>
            </w:r>
            <w:r w:rsidR="0014589E" w:rsidRPr="002A30D7">
              <w:rPr>
                <w:rFonts w:ascii="Times New Roman" w:hAnsi="Times New Roman"/>
                <w:w w:val="90"/>
                <w:sz w:val="24"/>
                <w:szCs w:val="24"/>
                <w:lang w:val="de-DE"/>
              </w:rPr>
              <w:t>ởng KTNN CN (KV)</w:t>
            </w:r>
            <w:r w:rsidRPr="002A30D7">
              <w:rPr>
                <w:rFonts w:ascii="Times New Roman" w:hAnsi="Times New Roman"/>
                <w:w w:val="90"/>
                <w:sz w:val="24"/>
                <w:szCs w:val="24"/>
                <w:lang w:val="de-DE"/>
              </w:rPr>
              <w:t>;</w:t>
            </w:r>
          </w:p>
          <w:p w:rsidR="00785336" w:rsidRPr="002A30D7" w:rsidRDefault="00785336" w:rsidP="00F50BB3">
            <w:pPr>
              <w:pStyle w:val="BodyTextIndent"/>
              <w:spacing w:after="0"/>
              <w:ind w:right="-144"/>
              <w:rPr>
                <w:rFonts w:ascii="Times New Roman" w:hAnsi="Times New Roman"/>
                <w:w w:val="90"/>
                <w:sz w:val="24"/>
                <w:szCs w:val="24"/>
                <w:lang w:val="de-DE"/>
              </w:rPr>
            </w:pPr>
            <w:r w:rsidRPr="002A30D7">
              <w:rPr>
                <w:rFonts w:ascii="Times New Roman" w:hAnsi="Times New Roman"/>
                <w:w w:val="90"/>
                <w:sz w:val="24"/>
                <w:szCs w:val="24"/>
                <w:lang w:val="de-DE"/>
              </w:rPr>
              <w:t>- Trưởng đoàn kiểm toán dự kiến;</w:t>
            </w:r>
          </w:p>
          <w:p w:rsidR="00785336" w:rsidRPr="002A30D7" w:rsidRDefault="00785336" w:rsidP="00F50BB3">
            <w:pPr>
              <w:pStyle w:val="BodyTextIndent"/>
              <w:spacing w:after="0"/>
              <w:ind w:right="-144"/>
              <w:rPr>
                <w:rFonts w:ascii="Times New Roman" w:hAnsi="Times New Roman"/>
                <w:w w:val="90"/>
                <w:sz w:val="24"/>
                <w:szCs w:val="24"/>
                <w:lang w:val="de-DE"/>
              </w:rPr>
            </w:pPr>
            <w:r w:rsidRPr="002A30D7">
              <w:rPr>
                <w:rFonts w:ascii="Times New Roman" w:hAnsi="Times New Roman"/>
                <w:w w:val="90"/>
                <w:sz w:val="24"/>
                <w:szCs w:val="24"/>
                <w:lang w:val="de-DE"/>
              </w:rPr>
              <w:t>- Tổ khảo sát;</w:t>
            </w:r>
          </w:p>
          <w:p w:rsidR="00785336" w:rsidRPr="002A30D7" w:rsidRDefault="00785336" w:rsidP="00F50BB3">
            <w:pPr>
              <w:pStyle w:val="BodyTextIndent"/>
              <w:spacing w:after="0"/>
              <w:ind w:right="-144"/>
              <w:rPr>
                <w:rFonts w:ascii="Times New Roman" w:hAnsi="Times New Roman"/>
                <w:w w:val="90"/>
                <w:sz w:val="24"/>
                <w:szCs w:val="24"/>
                <w:lang w:val="de-DE"/>
              </w:rPr>
            </w:pPr>
            <w:r w:rsidRPr="002A30D7">
              <w:rPr>
                <w:rFonts w:ascii="Times New Roman" w:hAnsi="Times New Roman"/>
                <w:w w:val="90"/>
                <w:sz w:val="24"/>
                <w:szCs w:val="24"/>
                <w:lang w:val="de-DE"/>
              </w:rPr>
              <w:t>- -.....;</w:t>
            </w:r>
          </w:p>
          <w:p w:rsidR="00785336" w:rsidRPr="002A30D7" w:rsidRDefault="00785336" w:rsidP="00F50BB3">
            <w:pPr>
              <w:pStyle w:val="BodyTextIndent"/>
              <w:spacing w:after="0"/>
              <w:ind w:right="-144"/>
              <w:rPr>
                <w:rFonts w:ascii="Times New Roman" w:hAnsi="Times New Roman"/>
                <w:b/>
                <w:i/>
                <w:w w:val="90"/>
                <w:sz w:val="24"/>
                <w:lang w:val="de-DE"/>
              </w:rPr>
            </w:pPr>
            <w:r w:rsidRPr="002A30D7">
              <w:rPr>
                <w:rFonts w:ascii="Times New Roman" w:hAnsi="Times New Roman"/>
                <w:w w:val="90"/>
                <w:sz w:val="24"/>
                <w:szCs w:val="24"/>
                <w:lang w:val="de-DE"/>
              </w:rPr>
              <w:t>- Lưu: VT, KTNN chuyên ngành (KV).</w:t>
            </w:r>
          </w:p>
        </w:tc>
        <w:tc>
          <w:tcPr>
            <w:tcW w:w="4753" w:type="dxa"/>
          </w:tcPr>
          <w:p w:rsidR="0014589E" w:rsidRPr="002A30D7" w:rsidRDefault="0014589E" w:rsidP="00F50BB3">
            <w:pPr>
              <w:pStyle w:val="BodyTextIndent"/>
              <w:spacing w:after="0"/>
              <w:jc w:val="center"/>
              <w:rPr>
                <w:rFonts w:ascii="Times New Roman" w:hAnsi="Times New Roman"/>
                <w:b/>
                <w:w w:val="90"/>
                <w:sz w:val="26"/>
                <w:lang w:val="nl-NL"/>
              </w:rPr>
            </w:pPr>
            <w:r w:rsidRPr="002A30D7">
              <w:rPr>
                <w:rFonts w:ascii="Times New Roman" w:hAnsi="Times New Roman"/>
                <w:b/>
                <w:w w:val="90"/>
                <w:sz w:val="26"/>
                <w:lang w:val="nl-NL"/>
              </w:rPr>
              <w:t>TRƯỞNG ĐOÀN KHẢO SÁT</w:t>
            </w:r>
          </w:p>
          <w:p w:rsidR="0014589E" w:rsidRPr="002A30D7" w:rsidRDefault="0014589E" w:rsidP="00F50BB3">
            <w:pPr>
              <w:pStyle w:val="BodyTextIndent"/>
              <w:spacing w:after="0"/>
              <w:jc w:val="center"/>
              <w:rPr>
                <w:rFonts w:ascii="Times New Roman" w:hAnsi="Times New Roman"/>
                <w:b/>
                <w:w w:val="90"/>
                <w:lang w:val="nl-NL"/>
              </w:rPr>
            </w:pPr>
            <w:r w:rsidRPr="002A30D7">
              <w:rPr>
                <w:rFonts w:ascii="Times New Roman" w:hAnsi="Times New Roman"/>
                <w:b/>
                <w:w w:val="90"/>
                <w:sz w:val="26"/>
                <w:lang w:val="nl-NL"/>
              </w:rPr>
              <w:t>HOẶC TỔ TRƯỞNG TỔ KHẢO SÁT</w:t>
            </w:r>
          </w:p>
          <w:p w:rsidR="00785336" w:rsidRPr="002A30D7" w:rsidRDefault="0014589E" w:rsidP="00F50BB3">
            <w:pPr>
              <w:pStyle w:val="BodyTextIndent"/>
              <w:spacing w:after="0"/>
              <w:jc w:val="center"/>
              <w:rPr>
                <w:rFonts w:ascii="Times New Roman" w:hAnsi="Times New Roman"/>
                <w:b/>
                <w:i/>
                <w:w w:val="90"/>
                <w:sz w:val="26"/>
                <w:lang w:val="de-DE"/>
              </w:rPr>
            </w:pPr>
            <w:r w:rsidRPr="002A30D7">
              <w:rPr>
                <w:rFonts w:ascii="Times New Roman" w:hAnsi="Times New Roman"/>
                <w:i/>
                <w:w w:val="90"/>
                <w:sz w:val="26"/>
                <w:lang w:val="de-DE"/>
              </w:rPr>
              <w:t>(Ký ghi rõ họ tên và số hiệu thẻ KTVNN)</w:t>
            </w:r>
          </w:p>
          <w:p w:rsidR="00785336" w:rsidRPr="002A30D7" w:rsidRDefault="00785336" w:rsidP="00F50BB3">
            <w:pPr>
              <w:pStyle w:val="BodyTextIndent"/>
              <w:spacing w:after="0"/>
              <w:jc w:val="center"/>
              <w:rPr>
                <w:rFonts w:ascii="Times New Roman" w:hAnsi="Times New Roman"/>
                <w:b/>
                <w:w w:val="90"/>
                <w:sz w:val="26"/>
                <w:lang w:val="de-DE"/>
              </w:rPr>
            </w:pPr>
          </w:p>
          <w:p w:rsidR="00785336" w:rsidRPr="002A30D7" w:rsidRDefault="00785336" w:rsidP="00F50BB3">
            <w:pPr>
              <w:pStyle w:val="BodyTextIndent"/>
              <w:spacing w:after="0"/>
              <w:ind w:left="0"/>
              <w:rPr>
                <w:rFonts w:ascii="Times New Roman" w:hAnsi="Times New Roman"/>
                <w:w w:val="90"/>
                <w:sz w:val="26"/>
                <w:lang w:val="de-DE"/>
              </w:rPr>
            </w:pPr>
          </w:p>
        </w:tc>
      </w:tr>
    </w:tbl>
    <w:p w:rsidR="005E378C" w:rsidRPr="002A30D7" w:rsidRDefault="005E378C" w:rsidP="005E378C">
      <w:pPr>
        <w:spacing w:line="340" w:lineRule="exact"/>
        <w:ind w:firstLine="720"/>
        <w:jc w:val="both"/>
        <w:rPr>
          <w:rFonts w:ascii="Times New Roman" w:hAnsi="Times New Roman"/>
          <w:b/>
          <w:i/>
          <w:w w:val="90"/>
          <w:sz w:val="26"/>
          <w:szCs w:val="26"/>
          <w:lang w:val="pt-BR"/>
        </w:rPr>
      </w:pPr>
    </w:p>
    <w:p w:rsidR="005E378C" w:rsidRPr="002A30D7" w:rsidRDefault="005E378C" w:rsidP="004C0BBC">
      <w:pPr>
        <w:spacing w:line="340" w:lineRule="exact"/>
        <w:ind w:firstLine="567"/>
        <w:jc w:val="both"/>
        <w:rPr>
          <w:rFonts w:ascii="Times New Roman" w:hAnsi="Times New Roman"/>
          <w:i/>
          <w:w w:val="90"/>
          <w:sz w:val="26"/>
          <w:szCs w:val="26"/>
          <w:lang w:val="pt-BR"/>
        </w:rPr>
      </w:pPr>
      <w:r w:rsidRPr="002A30D7">
        <w:rPr>
          <w:rFonts w:ascii="Times New Roman" w:hAnsi="Times New Roman"/>
          <w:i/>
          <w:w w:val="90"/>
          <w:sz w:val="26"/>
          <w:szCs w:val="26"/>
          <w:lang w:val="pt-BR"/>
        </w:rPr>
        <w:t>Ghi chú:</w:t>
      </w:r>
    </w:p>
    <w:p w:rsidR="005E378C" w:rsidRPr="002A30D7" w:rsidRDefault="005E378C" w:rsidP="004C0BBC">
      <w:pPr>
        <w:spacing w:line="340" w:lineRule="exact"/>
        <w:ind w:firstLine="567"/>
        <w:jc w:val="both"/>
        <w:rPr>
          <w:rFonts w:ascii="Times New Roman" w:hAnsi="Times New Roman"/>
          <w:i/>
          <w:w w:val="90"/>
          <w:sz w:val="26"/>
          <w:szCs w:val="26"/>
          <w:lang w:val="pt-BR"/>
        </w:rPr>
      </w:pPr>
      <w:r w:rsidRPr="002A30D7">
        <w:rPr>
          <w:rFonts w:ascii="Times New Roman" w:hAnsi="Times New Roman"/>
          <w:i/>
          <w:w w:val="90"/>
          <w:sz w:val="26"/>
          <w:szCs w:val="26"/>
          <w:lang w:val="pt-BR"/>
        </w:rPr>
        <w:t>- Đề cương khảo sát phải được Kiểm toán trưởng phê duyệt trước khi thực hiện.</w:t>
      </w:r>
    </w:p>
    <w:p w:rsidR="005E378C" w:rsidRPr="002A30D7" w:rsidRDefault="006B22A0" w:rsidP="004C0BBC">
      <w:pPr>
        <w:ind w:firstLine="567"/>
        <w:jc w:val="both"/>
        <w:rPr>
          <w:rFonts w:ascii="Times New Roman" w:hAnsi="Times New Roman"/>
          <w:i/>
          <w:w w:val="90"/>
          <w:sz w:val="26"/>
          <w:szCs w:val="26"/>
          <w:lang w:val="pt-BR"/>
        </w:rPr>
      </w:pPr>
      <w:r w:rsidRPr="002A30D7">
        <w:rPr>
          <w:rFonts w:ascii="Times New Roman" w:hAnsi="Times New Roman"/>
          <w:i/>
          <w:w w:val="90"/>
          <w:sz w:val="26"/>
          <w:szCs w:val="26"/>
          <w:lang w:val="pt-BR"/>
        </w:rPr>
        <w:t>- Trước khi thực hiện khảo sát, Đơn vị chủ trì cuộc kiểm toán phải làm công văn gửi đơn vị được kiểm toán kèm theo Đề cương khảo sát đã được phê duyệt (để lại mục I, II, III, IV; bỏ các mục V, VI, VII, nơi nhận, phần ký của Trưởng đoàn hoặc Tổ trưởng tổ khảo sát).</w:t>
      </w:r>
    </w:p>
    <w:p w:rsidR="00BA16B3" w:rsidRDefault="00BA16B3" w:rsidP="004C0BBC">
      <w:pPr>
        <w:spacing w:line="340" w:lineRule="exact"/>
        <w:ind w:firstLine="567"/>
        <w:jc w:val="both"/>
        <w:rPr>
          <w:rFonts w:ascii="Times New Roman" w:hAnsi="Times New Roman"/>
          <w:i/>
          <w:w w:val="90"/>
          <w:sz w:val="26"/>
          <w:szCs w:val="26"/>
          <w:lang w:val="pt-BR"/>
        </w:rPr>
      </w:pPr>
      <w:r w:rsidRPr="002A30D7">
        <w:rPr>
          <w:rFonts w:ascii="Times New Roman" w:hAnsi="Times New Roman"/>
          <w:i/>
          <w:w w:val="90"/>
          <w:sz w:val="26"/>
          <w:szCs w:val="26"/>
          <w:lang w:val="pt-BR"/>
        </w:rPr>
        <w:t xml:space="preserve">- </w:t>
      </w:r>
      <w:r w:rsidR="00C13FF6" w:rsidRPr="002A30D7">
        <w:rPr>
          <w:rFonts w:ascii="Times New Roman" w:hAnsi="Times New Roman"/>
          <w:i/>
          <w:w w:val="90"/>
          <w:sz w:val="26"/>
          <w:szCs w:val="26"/>
          <w:lang w:val="pt-BR"/>
        </w:rPr>
        <w:t>Trong trường hợp việc trình bày c</w:t>
      </w:r>
      <w:r w:rsidRPr="002A30D7">
        <w:rPr>
          <w:rFonts w:ascii="Times New Roman" w:hAnsi="Times New Roman"/>
          <w:i/>
          <w:w w:val="90"/>
          <w:sz w:val="26"/>
          <w:szCs w:val="26"/>
          <w:lang w:val="pt-BR"/>
        </w:rPr>
        <w:t>ác nội dung, chỉ tiêu</w:t>
      </w:r>
      <w:r w:rsidR="00416C53" w:rsidRPr="002A30D7">
        <w:rPr>
          <w:rFonts w:ascii="Times New Roman" w:hAnsi="Times New Roman"/>
          <w:i/>
          <w:w w:val="90"/>
          <w:sz w:val="26"/>
          <w:szCs w:val="26"/>
          <w:lang w:val="pt-BR"/>
        </w:rPr>
        <w:t>, số liệu, danh sách các đơn vị</w:t>
      </w:r>
      <w:r w:rsidRPr="002A30D7">
        <w:rPr>
          <w:rFonts w:ascii="Times New Roman" w:hAnsi="Times New Roman"/>
          <w:i/>
          <w:w w:val="90"/>
          <w:sz w:val="26"/>
          <w:szCs w:val="26"/>
          <w:lang w:val="pt-BR"/>
        </w:rPr>
        <w:t xml:space="preserve"> chi tiết </w:t>
      </w:r>
      <w:r w:rsidR="00C13FF6" w:rsidRPr="002A30D7">
        <w:rPr>
          <w:rFonts w:ascii="Times New Roman" w:hAnsi="Times New Roman"/>
          <w:i/>
          <w:w w:val="90"/>
          <w:sz w:val="26"/>
          <w:szCs w:val="26"/>
          <w:lang w:val="pt-BR"/>
        </w:rPr>
        <w:t xml:space="preserve">bị dài </w:t>
      </w:r>
      <w:r w:rsidRPr="002A30D7">
        <w:rPr>
          <w:rFonts w:ascii="Times New Roman" w:hAnsi="Times New Roman"/>
          <w:i/>
          <w:w w:val="90"/>
          <w:sz w:val="26"/>
          <w:szCs w:val="26"/>
          <w:lang w:val="pt-BR"/>
        </w:rPr>
        <w:t>có thể đưa ra các phụ lục</w:t>
      </w:r>
      <w:r w:rsidR="00C13FF6" w:rsidRPr="002A30D7">
        <w:rPr>
          <w:rFonts w:ascii="Times New Roman" w:hAnsi="Times New Roman"/>
          <w:i/>
          <w:w w:val="90"/>
          <w:sz w:val="26"/>
          <w:szCs w:val="26"/>
          <w:lang w:val="pt-BR"/>
        </w:rPr>
        <w:t xml:space="preserve"> đính kèm</w:t>
      </w:r>
      <w:r w:rsidR="00416C53" w:rsidRPr="002A30D7">
        <w:rPr>
          <w:rFonts w:ascii="Times New Roman" w:hAnsi="Times New Roman"/>
          <w:i/>
          <w:w w:val="90"/>
          <w:sz w:val="26"/>
          <w:szCs w:val="26"/>
          <w:lang w:val="pt-BR"/>
        </w:rPr>
        <w:t>.</w:t>
      </w:r>
      <w:r w:rsidRPr="002A30D7">
        <w:rPr>
          <w:rFonts w:ascii="Times New Roman" w:hAnsi="Times New Roman"/>
          <w:i/>
          <w:w w:val="90"/>
          <w:sz w:val="26"/>
          <w:szCs w:val="26"/>
          <w:lang w:val="pt-BR"/>
        </w:rPr>
        <w:t xml:space="preserve"> </w:t>
      </w:r>
    </w:p>
    <w:p w:rsidR="002A30D7" w:rsidRPr="00085627" w:rsidRDefault="002A30D7" w:rsidP="004C0BBC">
      <w:pPr>
        <w:spacing w:line="340" w:lineRule="exact"/>
        <w:ind w:firstLine="567"/>
        <w:jc w:val="both"/>
        <w:rPr>
          <w:rFonts w:ascii="Times New Roman" w:hAnsi="Times New Roman"/>
          <w:i/>
          <w:color w:val="FF0000"/>
          <w:w w:val="90"/>
          <w:sz w:val="26"/>
          <w:szCs w:val="26"/>
          <w:lang w:val="pt-BR"/>
        </w:rPr>
      </w:pPr>
      <w:r w:rsidRPr="00085627">
        <w:rPr>
          <w:rFonts w:ascii="Times New Roman" w:hAnsi="Times New Roman"/>
          <w:i/>
          <w:color w:val="FF0000"/>
          <w:w w:val="90"/>
          <w:sz w:val="26"/>
          <w:szCs w:val="26"/>
          <w:lang w:val="pt-BR"/>
        </w:rPr>
        <w:t xml:space="preserve">- Ngoài nội dung trên đơn vị có thể yêu cầu đơn vị cung cấp </w:t>
      </w:r>
      <w:r w:rsidR="00085627" w:rsidRPr="00085627">
        <w:rPr>
          <w:rFonts w:ascii="Times New Roman" w:hAnsi="Times New Roman"/>
          <w:i/>
          <w:color w:val="FF0000"/>
          <w:w w:val="90"/>
          <w:sz w:val="26"/>
          <w:szCs w:val="26"/>
          <w:lang w:val="pt-BR"/>
        </w:rPr>
        <w:t xml:space="preserve">các văn bản, thông tư, </w:t>
      </w:r>
      <w:r w:rsidRPr="00085627">
        <w:rPr>
          <w:rFonts w:ascii="Times New Roman" w:hAnsi="Times New Roman"/>
          <w:i/>
          <w:color w:val="FF0000"/>
          <w:w w:val="90"/>
          <w:sz w:val="26"/>
          <w:szCs w:val="26"/>
          <w:lang w:val="pt-BR"/>
        </w:rPr>
        <w:t>tài liệu liên quan đến cuộc kiểm toán</w:t>
      </w:r>
      <w:r w:rsidR="00CF3C03">
        <w:rPr>
          <w:rFonts w:ascii="Times New Roman" w:hAnsi="Times New Roman"/>
          <w:i/>
          <w:color w:val="FF0000"/>
          <w:w w:val="90"/>
          <w:sz w:val="26"/>
          <w:szCs w:val="26"/>
          <w:lang w:val="pt-BR"/>
        </w:rPr>
        <w:t xml:space="preserve"> để bảo đảm đủ thông tin lập kế hoạch kiểm toán</w:t>
      </w:r>
      <w:r w:rsidRPr="00085627">
        <w:rPr>
          <w:rFonts w:ascii="Times New Roman" w:hAnsi="Times New Roman"/>
          <w:i/>
          <w:color w:val="FF0000"/>
          <w:w w:val="90"/>
          <w:sz w:val="26"/>
          <w:szCs w:val="26"/>
          <w:lang w:val="pt-BR"/>
        </w:rPr>
        <w:t>.</w:t>
      </w:r>
    </w:p>
    <w:p w:rsidR="008434D6" w:rsidRPr="002A30D7" w:rsidRDefault="008434D6" w:rsidP="005E378C">
      <w:pPr>
        <w:spacing w:before="120" w:line="340" w:lineRule="exact"/>
        <w:ind w:firstLine="720"/>
        <w:rPr>
          <w:w w:val="90"/>
        </w:rPr>
      </w:pPr>
    </w:p>
    <w:sectPr w:rsidR="008434D6" w:rsidRPr="002A30D7" w:rsidSect="006C3A65">
      <w:footerReference w:type="even" r:id="rId7"/>
      <w:footerReference w:type="default" r:id="rId8"/>
      <w:footerReference w:type="first" r:id="rId9"/>
      <w:pgSz w:w="11907" w:h="16840" w:code="9"/>
      <w:pgMar w:top="1134" w:right="1134" w:bottom="1134" w:left="1701" w:header="720" w:footer="454" w:gutter="0"/>
      <w:pgNumType w:start="56"/>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F7E" w:rsidRDefault="001C4F7E" w:rsidP="00286E43">
      <w:r>
        <w:separator/>
      </w:r>
    </w:p>
  </w:endnote>
  <w:endnote w:type="continuationSeparator" w:id="1">
    <w:p w:rsidR="001C4F7E" w:rsidRDefault="001C4F7E" w:rsidP="00286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570" w:rsidRDefault="006832B0" w:rsidP="00110570">
    <w:pPr>
      <w:pStyle w:val="Footer"/>
      <w:framePr w:wrap="around" w:vAnchor="text" w:hAnchor="margin" w:xAlign="right" w:y="1"/>
      <w:rPr>
        <w:rStyle w:val="PageNumber"/>
      </w:rPr>
    </w:pPr>
    <w:r>
      <w:rPr>
        <w:rStyle w:val="PageNumber"/>
      </w:rPr>
      <w:fldChar w:fldCharType="begin"/>
    </w:r>
    <w:r w:rsidR="00110570">
      <w:rPr>
        <w:rStyle w:val="PageNumber"/>
      </w:rPr>
      <w:instrText xml:space="preserve">PAGE  </w:instrText>
    </w:r>
    <w:r>
      <w:rPr>
        <w:rStyle w:val="PageNumber"/>
      </w:rPr>
      <w:fldChar w:fldCharType="separate"/>
    </w:r>
    <w:r w:rsidR="00110570">
      <w:rPr>
        <w:rStyle w:val="PageNumber"/>
        <w:noProof/>
      </w:rPr>
      <w:t>6</w:t>
    </w:r>
    <w:r>
      <w:rPr>
        <w:rStyle w:val="PageNumber"/>
      </w:rPr>
      <w:fldChar w:fldCharType="end"/>
    </w:r>
  </w:p>
  <w:p w:rsidR="00110570" w:rsidRDefault="0011057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rPr>
      <w:id w:val="1225532829"/>
      <w:docPartObj>
        <w:docPartGallery w:val="Page Numbers (Bottom of Page)"/>
        <w:docPartUnique/>
      </w:docPartObj>
    </w:sdtPr>
    <w:sdtEndPr>
      <w:rPr>
        <w:sz w:val="28"/>
      </w:rPr>
    </w:sdtEndPr>
    <w:sdtContent>
      <w:p w:rsidR="00110570" w:rsidRDefault="006832B0">
        <w:pPr>
          <w:pStyle w:val="Footer"/>
          <w:jc w:val="center"/>
        </w:pPr>
        <w:r w:rsidRPr="00A55924">
          <w:rPr>
            <w:sz w:val="24"/>
          </w:rPr>
          <w:fldChar w:fldCharType="begin"/>
        </w:r>
        <w:r w:rsidR="00110570" w:rsidRPr="00A55924">
          <w:rPr>
            <w:sz w:val="24"/>
          </w:rPr>
          <w:instrText xml:space="preserve"> PAGE   \* MERGEFORMAT </w:instrText>
        </w:r>
        <w:r w:rsidRPr="00A55924">
          <w:rPr>
            <w:sz w:val="24"/>
          </w:rPr>
          <w:fldChar w:fldCharType="separate"/>
        </w:r>
        <w:r w:rsidR="004C0BBC">
          <w:rPr>
            <w:noProof/>
            <w:sz w:val="24"/>
          </w:rPr>
          <w:t>62</w:t>
        </w:r>
        <w:r w:rsidRPr="00A55924">
          <w:rPr>
            <w:sz w:val="24"/>
          </w:rPr>
          <w:fldChar w:fldCharType="end"/>
        </w:r>
      </w:p>
    </w:sdtContent>
  </w:sdt>
  <w:p w:rsidR="00110570" w:rsidRDefault="00110570">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532821"/>
      <w:docPartObj>
        <w:docPartGallery w:val="Page Numbers (Bottom of Page)"/>
        <w:docPartUnique/>
      </w:docPartObj>
    </w:sdtPr>
    <w:sdtContent>
      <w:p w:rsidR="00110570" w:rsidRDefault="006832B0">
        <w:pPr>
          <w:pStyle w:val="Footer"/>
          <w:jc w:val="center"/>
        </w:pPr>
        <w:r w:rsidRPr="00A55924">
          <w:rPr>
            <w:sz w:val="24"/>
          </w:rPr>
          <w:fldChar w:fldCharType="begin"/>
        </w:r>
        <w:r w:rsidR="00110570" w:rsidRPr="00A55924">
          <w:rPr>
            <w:sz w:val="24"/>
          </w:rPr>
          <w:instrText xml:space="preserve"> PAGE   \* MERGEFORMAT </w:instrText>
        </w:r>
        <w:r w:rsidRPr="00A55924">
          <w:rPr>
            <w:sz w:val="24"/>
          </w:rPr>
          <w:fldChar w:fldCharType="separate"/>
        </w:r>
        <w:r w:rsidR="004C0BBC">
          <w:rPr>
            <w:noProof/>
            <w:sz w:val="24"/>
          </w:rPr>
          <w:t>56</w:t>
        </w:r>
        <w:r w:rsidRPr="00A55924">
          <w:rPr>
            <w:sz w:val="24"/>
          </w:rPr>
          <w:fldChar w:fldCharType="end"/>
        </w:r>
      </w:p>
    </w:sdtContent>
  </w:sdt>
  <w:p w:rsidR="00110570" w:rsidRDefault="001105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F7E" w:rsidRDefault="001C4F7E" w:rsidP="00286E43">
      <w:r>
        <w:separator/>
      </w:r>
    </w:p>
  </w:footnote>
  <w:footnote w:type="continuationSeparator" w:id="1">
    <w:p w:rsidR="001C4F7E" w:rsidRDefault="001C4F7E" w:rsidP="00286E43">
      <w:r>
        <w:continuationSeparator/>
      </w:r>
    </w:p>
  </w:footnote>
  <w:footnote w:id="2">
    <w:p w:rsidR="00110570" w:rsidRPr="00652E82" w:rsidRDefault="00110570" w:rsidP="007D08D1">
      <w:pPr>
        <w:pStyle w:val="FootnoteText"/>
        <w:rPr>
          <w:rFonts w:ascii="Times New Roman" w:hAnsi="Times New Roman"/>
        </w:rPr>
      </w:pPr>
      <w:r>
        <w:rPr>
          <w:rStyle w:val="FootnoteReference"/>
        </w:rPr>
        <w:footnoteRef/>
      </w:r>
      <w:r>
        <w:t xml:space="preserve"> </w:t>
      </w:r>
      <w:r>
        <w:rPr>
          <w:rFonts w:ascii="Times New Roman" w:hAnsi="Times New Roman"/>
        </w:rPr>
        <w:t xml:space="preserve">Đề nghị cung cấp chi tiết bảng tổng hợp kinh phí đối với tất cả các đề tài (bao gồm cả đề tài chuyển tiếp từ các năm trước và các đề </w:t>
      </w:r>
      <w:r w:rsidR="002A30D7">
        <w:rPr>
          <w:rFonts w:ascii="Times New Roman" w:hAnsi="Times New Roman"/>
        </w:rPr>
        <w:t>tài mới thực hiện trong năm</w:t>
      </w:r>
      <w:r>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B4FC1"/>
    <w:multiLevelType w:val="hybridMultilevel"/>
    <w:tmpl w:val="3FE0F1C6"/>
    <w:lvl w:ilvl="0" w:tplc="95F09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352FAB"/>
    <w:multiLevelType w:val="hybridMultilevel"/>
    <w:tmpl w:val="1884EC14"/>
    <w:lvl w:ilvl="0" w:tplc="42701D7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A82B16"/>
    <w:multiLevelType w:val="hybridMultilevel"/>
    <w:tmpl w:val="7A64ED66"/>
    <w:lvl w:ilvl="0" w:tplc="EA824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F6759A"/>
    <w:multiLevelType w:val="hybridMultilevel"/>
    <w:tmpl w:val="89201682"/>
    <w:lvl w:ilvl="0" w:tplc="15F0FD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370FD3"/>
    <w:multiLevelType w:val="hybridMultilevel"/>
    <w:tmpl w:val="9230C268"/>
    <w:lvl w:ilvl="0" w:tplc="5BA4F74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356FC6"/>
    <w:rsid w:val="000107A5"/>
    <w:rsid w:val="00017F5B"/>
    <w:rsid w:val="000212F0"/>
    <w:rsid w:val="000272CC"/>
    <w:rsid w:val="00030DB9"/>
    <w:rsid w:val="00033B28"/>
    <w:rsid w:val="000443D6"/>
    <w:rsid w:val="00055A75"/>
    <w:rsid w:val="00062CA9"/>
    <w:rsid w:val="0006739F"/>
    <w:rsid w:val="00085627"/>
    <w:rsid w:val="00085D26"/>
    <w:rsid w:val="00095447"/>
    <w:rsid w:val="000D75E6"/>
    <w:rsid w:val="000E3C7F"/>
    <w:rsid w:val="001010E6"/>
    <w:rsid w:val="001077ED"/>
    <w:rsid w:val="00110570"/>
    <w:rsid w:val="00113747"/>
    <w:rsid w:val="00122186"/>
    <w:rsid w:val="00133332"/>
    <w:rsid w:val="0014589E"/>
    <w:rsid w:val="001C4F7E"/>
    <w:rsid w:val="001D5195"/>
    <w:rsid w:val="001F541A"/>
    <w:rsid w:val="002211A5"/>
    <w:rsid w:val="00247186"/>
    <w:rsid w:val="00252B02"/>
    <w:rsid w:val="00253993"/>
    <w:rsid w:val="00261ADE"/>
    <w:rsid w:val="00265120"/>
    <w:rsid w:val="0027543B"/>
    <w:rsid w:val="00277FAC"/>
    <w:rsid w:val="002835E8"/>
    <w:rsid w:val="002852C9"/>
    <w:rsid w:val="00286E43"/>
    <w:rsid w:val="002A30D7"/>
    <w:rsid w:val="002A52CA"/>
    <w:rsid w:val="002A660D"/>
    <w:rsid w:val="002C2A4A"/>
    <w:rsid w:val="002F51A0"/>
    <w:rsid w:val="00301A42"/>
    <w:rsid w:val="003337E5"/>
    <w:rsid w:val="003343AA"/>
    <w:rsid w:val="00336F0E"/>
    <w:rsid w:val="00343410"/>
    <w:rsid w:val="00350B85"/>
    <w:rsid w:val="0035582F"/>
    <w:rsid w:val="00356FC6"/>
    <w:rsid w:val="003837E8"/>
    <w:rsid w:val="003875F2"/>
    <w:rsid w:val="003A5F36"/>
    <w:rsid w:val="003B41C7"/>
    <w:rsid w:val="003C1650"/>
    <w:rsid w:val="003C16FC"/>
    <w:rsid w:val="003C5A31"/>
    <w:rsid w:val="003E7954"/>
    <w:rsid w:val="003F1669"/>
    <w:rsid w:val="00412936"/>
    <w:rsid w:val="00416C53"/>
    <w:rsid w:val="004378A5"/>
    <w:rsid w:val="00454C5A"/>
    <w:rsid w:val="0046191A"/>
    <w:rsid w:val="00463462"/>
    <w:rsid w:val="00464DE9"/>
    <w:rsid w:val="004A0922"/>
    <w:rsid w:val="004C0BBC"/>
    <w:rsid w:val="004D4A21"/>
    <w:rsid w:val="004D4B08"/>
    <w:rsid w:val="005035B5"/>
    <w:rsid w:val="00531DC7"/>
    <w:rsid w:val="00533D93"/>
    <w:rsid w:val="00534B47"/>
    <w:rsid w:val="00536373"/>
    <w:rsid w:val="0056351A"/>
    <w:rsid w:val="00567F61"/>
    <w:rsid w:val="005C6A3D"/>
    <w:rsid w:val="005E378C"/>
    <w:rsid w:val="00601733"/>
    <w:rsid w:val="0060239D"/>
    <w:rsid w:val="0062231F"/>
    <w:rsid w:val="006246D6"/>
    <w:rsid w:val="006446A4"/>
    <w:rsid w:val="00650726"/>
    <w:rsid w:val="0066105D"/>
    <w:rsid w:val="00667353"/>
    <w:rsid w:val="006727BB"/>
    <w:rsid w:val="00673481"/>
    <w:rsid w:val="00673887"/>
    <w:rsid w:val="00675172"/>
    <w:rsid w:val="0067665F"/>
    <w:rsid w:val="006767B1"/>
    <w:rsid w:val="00676FE0"/>
    <w:rsid w:val="006832B0"/>
    <w:rsid w:val="006907D8"/>
    <w:rsid w:val="006A4AA0"/>
    <w:rsid w:val="006B22A0"/>
    <w:rsid w:val="006C3A65"/>
    <w:rsid w:val="006F6AD2"/>
    <w:rsid w:val="00703580"/>
    <w:rsid w:val="007135BF"/>
    <w:rsid w:val="00722B6C"/>
    <w:rsid w:val="00722FA0"/>
    <w:rsid w:val="00762B23"/>
    <w:rsid w:val="00764996"/>
    <w:rsid w:val="00784564"/>
    <w:rsid w:val="00785336"/>
    <w:rsid w:val="0079126E"/>
    <w:rsid w:val="007B461A"/>
    <w:rsid w:val="007C6EC3"/>
    <w:rsid w:val="007D08D1"/>
    <w:rsid w:val="007D53BC"/>
    <w:rsid w:val="007E3950"/>
    <w:rsid w:val="007E7FFA"/>
    <w:rsid w:val="007F0D9A"/>
    <w:rsid w:val="008072AA"/>
    <w:rsid w:val="00814CE9"/>
    <w:rsid w:val="00832BEC"/>
    <w:rsid w:val="008434D6"/>
    <w:rsid w:val="00846BEF"/>
    <w:rsid w:val="00847710"/>
    <w:rsid w:val="00861D5A"/>
    <w:rsid w:val="00892D7C"/>
    <w:rsid w:val="00896964"/>
    <w:rsid w:val="008A217A"/>
    <w:rsid w:val="008C1EAF"/>
    <w:rsid w:val="008E1968"/>
    <w:rsid w:val="008E2731"/>
    <w:rsid w:val="008E289E"/>
    <w:rsid w:val="008F7A4E"/>
    <w:rsid w:val="009535B0"/>
    <w:rsid w:val="00954C49"/>
    <w:rsid w:val="0097574E"/>
    <w:rsid w:val="00991D58"/>
    <w:rsid w:val="009A3078"/>
    <w:rsid w:val="009B2291"/>
    <w:rsid w:val="009D0760"/>
    <w:rsid w:val="009E7C3E"/>
    <w:rsid w:val="009F143D"/>
    <w:rsid w:val="009F280D"/>
    <w:rsid w:val="00A23C77"/>
    <w:rsid w:val="00A55924"/>
    <w:rsid w:val="00A565B5"/>
    <w:rsid w:val="00A62518"/>
    <w:rsid w:val="00A71321"/>
    <w:rsid w:val="00A81E07"/>
    <w:rsid w:val="00AF6D23"/>
    <w:rsid w:val="00AF71CA"/>
    <w:rsid w:val="00B003B4"/>
    <w:rsid w:val="00B0773F"/>
    <w:rsid w:val="00B13D8F"/>
    <w:rsid w:val="00B173F8"/>
    <w:rsid w:val="00B26E62"/>
    <w:rsid w:val="00B318B8"/>
    <w:rsid w:val="00B350A8"/>
    <w:rsid w:val="00B67705"/>
    <w:rsid w:val="00B77735"/>
    <w:rsid w:val="00B96258"/>
    <w:rsid w:val="00BA16B3"/>
    <w:rsid w:val="00BC6A51"/>
    <w:rsid w:val="00BC6E92"/>
    <w:rsid w:val="00BD2DD2"/>
    <w:rsid w:val="00BD472B"/>
    <w:rsid w:val="00BD58C5"/>
    <w:rsid w:val="00BF7D98"/>
    <w:rsid w:val="00C0235D"/>
    <w:rsid w:val="00C109F8"/>
    <w:rsid w:val="00C1299D"/>
    <w:rsid w:val="00C13FF6"/>
    <w:rsid w:val="00C1465B"/>
    <w:rsid w:val="00C36551"/>
    <w:rsid w:val="00C61BDC"/>
    <w:rsid w:val="00C93AEF"/>
    <w:rsid w:val="00CC3CF5"/>
    <w:rsid w:val="00CC72F9"/>
    <w:rsid w:val="00CE45A9"/>
    <w:rsid w:val="00CE7012"/>
    <w:rsid w:val="00CF07E4"/>
    <w:rsid w:val="00CF3C03"/>
    <w:rsid w:val="00CF7DF9"/>
    <w:rsid w:val="00D13738"/>
    <w:rsid w:val="00D209F6"/>
    <w:rsid w:val="00D313F3"/>
    <w:rsid w:val="00D67838"/>
    <w:rsid w:val="00D71559"/>
    <w:rsid w:val="00D74A77"/>
    <w:rsid w:val="00DC0294"/>
    <w:rsid w:val="00DF1B6D"/>
    <w:rsid w:val="00E059B2"/>
    <w:rsid w:val="00E06092"/>
    <w:rsid w:val="00E11039"/>
    <w:rsid w:val="00E16D66"/>
    <w:rsid w:val="00E20629"/>
    <w:rsid w:val="00E30E99"/>
    <w:rsid w:val="00E50503"/>
    <w:rsid w:val="00E51EB1"/>
    <w:rsid w:val="00E76C33"/>
    <w:rsid w:val="00E82551"/>
    <w:rsid w:val="00EC62C7"/>
    <w:rsid w:val="00EC6ACB"/>
    <w:rsid w:val="00ED5689"/>
    <w:rsid w:val="00EE7464"/>
    <w:rsid w:val="00F027A0"/>
    <w:rsid w:val="00F12BD7"/>
    <w:rsid w:val="00F170EB"/>
    <w:rsid w:val="00F26690"/>
    <w:rsid w:val="00F45644"/>
    <w:rsid w:val="00F50BB3"/>
    <w:rsid w:val="00F54E0C"/>
    <w:rsid w:val="00F773A8"/>
    <w:rsid w:val="00FD35BF"/>
    <w:rsid w:val="00FF02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FC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6FC6"/>
    <w:pPr>
      <w:tabs>
        <w:tab w:val="center" w:pos="4320"/>
        <w:tab w:val="right" w:pos="8640"/>
      </w:tabs>
    </w:pPr>
  </w:style>
  <w:style w:type="character" w:customStyle="1" w:styleId="FooterChar">
    <w:name w:val="Footer Char"/>
    <w:basedOn w:val="DefaultParagraphFont"/>
    <w:link w:val="Footer"/>
    <w:uiPriority w:val="99"/>
    <w:rsid w:val="00356FC6"/>
    <w:rPr>
      <w:rFonts w:ascii=".VnTime" w:eastAsia="Times New Roman" w:hAnsi=".VnTime" w:cs="Times New Roman"/>
      <w:sz w:val="28"/>
      <w:szCs w:val="28"/>
    </w:rPr>
  </w:style>
  <w:style w:type="character" w:styleId="PageNumber">
    <w:name w:val="page number"/>
    <w:basedOn w:val="DefaultParagraphFont"/>
    <w:rsid w:val="00356FC6"/>
  </w:style>
  <w:style w:type="paragraph" w:styleId="BodyText2">
    <w:name w:val="Body Text 2"/>
    <w:basedOn w:val="Normal"/>
    <w:link w:val="BodyText2Char"/>
    <w:rsid w:val="00356FC6"/>
    <w:pPr>
      <w:spacing w:before="240"/>
      <w:jc w:val="both"/>
    </w:pPr>
    <w:rPr>
      <w:rFonts w:ascii=".VnTimeH" w:hAnsi=".VnTimeH"/>
      <w:b/>
      <w:color w:val="000000"/>
    </w:rPr>
  </w:style>
  <w:style w:type="character" w:customStyle="1" w:styleId="BodyText2Char">
    <w:name w:val="Body Text 2 Char"/>
    <w:basedOn w:val="DefaultParagraphFont"/>
    <w:link w:val="BodyText2"/>
    <w:rsid w:val="00356FC6"/>
    <w:rPr>
      <w:rFonts w:ascii=".VnTimeH" w:eastAsia="Times New Roman" w:hAnsi=".VnTimeH" w:cs="Times New Roman"/>
      <w:b/>
      <w:color w:val="000000"/>
      <w:sz w:val="28"/>
      <w:szCs w:val="28"/>
    </w:rPr>
  </w:style>
  <w:style w:type="paragraph" w:styleId="NormalWeb">
    <w:name w:val="Normal (Web)"/>
    <w:basedOn w:val="Normal"/>
    <w:rsid w:val="00356FC6"/>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356FC6"/>
    <w:pPr>
      <w:ind w:left="720"/>
      <w:contextualSpacing/>
    </w:pPr>
  </w:style>
  <w:style w:type="paragraph" w:styleId="BodyTextIndent">
    <w:name w:val="Body Text Indent"/>
    <w:basedOn w:val="Normal"/>
    <w:link w:val="BodyTextIndentChar"/>
    <w:uiPriority w:val="99"/>
    <w:semiHidden/>
    <w:unhideWhenUsed/>
    <w:rsid w:val="003337E5"/>
    <w:pPr>
      <w:spacing w:after="120"/>
      <w:ind w:left="360"/>
    </w:pPr>
  </w:style>
  <w:style w:type="character" w:customStyle="1" w:styleId="BodyTextIndentChar">
    <w:name w:val="Body Text Indent Char"/>
    <w:basedOn w:val="DefaultParagraphFont"/>
    <w:link w:val="BodyTextIndent"/>
    <w:uiPriority w:val="99"/>
    <w:semiHidden/>
    <w:rsid w:val="003337E5"/>
    <w:rPr>
      <w:rFonts w:ascii=".VnTime" w:eastAsia="Times New Roman" w:hAnsi=".VnTime" w:cs="Times New Roman"/>
      <w:sz w:val="28"/>
      <w:szCs w:val="28"/>
    </w:rPr>
  </w:style>
  <w:style w:type="paragraph" w:styleId="BodyText">
    <w:name w:val="Body Text"/>
    <w:basedOn w:val="Normal"/>
    <w:link w:val="BodyTextChar"/>
    <w:uiPriority w:val="99"/>
    <w:semiHidden/>
    <w:unhideWhenUsed/>
    <w:rsid w:val="002211A5"/>
    <w:pPr>
      <w:spacing w:after="120"/>
    </w:pPr>
  </w:style>
  <w:style w:type="character" w:customStyle="1" w:styleId="BodyTextChar">
    <w:name w:val="Body Text Char"/>
    <w:basedOn w:val="DefaultParagraphFont"/>
    <w:link w:val="BodyText"/>
    <w:uiPriority w:val="99"/>
    <w:semiHidden/>
    <w:rsid w:val="002211A5"/>
    <w:rPr>
      <w:rFonts w:ascii=".VnTime" w:eastAsia="Times New Roman" w:hAnsi=".VnTime" w:cs="Times New Roman"/>
      <w:sz w:val="28"/>
      <w:szCs w:val="28"/>
    </w:rPr>
  </w:style>
  <w:style w:type="paragraph" w:customStyle="1" w:styleId="noidung">
    <w:name w:val="noi dung"/>
    <w:basedOn w:val="Normal"/>
    <w:rsid w:val="002211A5"/>
    <w:pPr>
      <w:widowControl w:val="0"/>
      <w:tabs>
        <w:tab w:val="left" w:pos="4111"/>
      </w:tabs>
      <w:spacing w:before="60" w:after="60" w:line="320" w:lineRule="exact"/>
      <w:ind w:firstLine="425"/>
      <w:jc w:val="both"/>
    </w:pPr>
    <w:rPr>
      <w:rFonts w:ascii=".VnCentury Schoolbook" w:eastAsia="MS Mincho" w:hAnsi=".VnCentury Schoolbook"/>
      <w:sz w:val="24"/>
      <w:szCs w:val="20"/>
    </w:rPr>
  </w:style>
  <w:style w:type="paragraph" w:styleId="BodyTextIndent2">
    <w:name w:val="Body Text Indent 2"/>
    <w:basedOn w:val="Normal"/>
    <w:link w:val="BodyTextIndent2Char"/>
    <w:uiPriority w:val="99"/>
    <w:unhideWhenUsed/>
    <w:rsid w:val="00C1299D"/>
    <w:pPr>
      <w:spacing w:after="120" w:line="480" w:lineRule="auto"/>
      <w:ind w:left="360"/>
    </w:pPr>
  </w:style>
  <w:style w:type="character" w:customStyle="1" w:styleId="BodyTextIndent2Char">
    <w:name w:val="Body Text Indent 2 Char"/>
    <w:basedOn w:val="DefaultParagraphFont"/>
    <w:link w:val="BodyTextIndent2"/>
    <w:uiPriority w:val="99"/>
    <w:rsid w:val="00C1299D"/>
    <w:rPr>
      <w:rFonts w:ascii=".VnTime" w:eastAsia="Times New Roman" w:hAnsi=".VnTime" w:cs="Times New Roman"/>
      <w:sz w:val="28"/>
      <w:szCs w:val="28"/>
    </w:rPr>
  </w:style>
  <w:style w:type="paragraph" w:styleId="FootnoteText">
    <w:name w:val="footnote text"/>
    <w:basedOn w:val="Normal"/>
    <w:link w:val="FootnoteTextChar"/>
    <w:semiHidden/>
    <w:rsid w:val="007D08D1"/>
    <w:rPr>
      <w:sz w:val="20"/>
      <w:szCs w:val="20"/>
    </w:rPr>
  </w:style>
  <w:style w:type="character" w:customStyle="1" w:styleId="FootnoteTextChar">
    <w:name w:val="Footnote Text Char"/>
    <w:basedOn w:val="DefaultParagraphFont"/>
    <w:link w:val="FootnoteText"/>
    <w:semiHidden/>
    <w:rsid w:val="007D08D1"/>
    <w:rPr>
      <w:rFonts w:ascii=".VnTime" w:eastAsia="Times New Roman" w:hAnsi=".VnTime" w:cs="Times New Roman"/>
      <w:sz w:val="20"/>
      <w:szCs w:val="20"/>
    </w:rPr>
  </w:style>
  <w:style w:type="character" w:styleId="FootnoteReference">
    <w:name w:val="footnote reference"/>
    <w:basedOn w:val="DefaultParagraphFont"/>
    <w:semiHidden/>
    <w:rsid w:val="007D08D1"/>
    <w:rPr>
      <w:vertAlign w:val="superscript"/>
    </w:rPr>
  </w:style>
  <w:style w:type="paragraph" w:styleId="Header">
    <w:name w:val="header"/>
    <w:basedOn w:val="Normal"/>
    <w:link w:val="HeaderChar"/>
    <w:uiPriority w:val="99"/>
    <w:semiHidden/>
    <w:unhideWhenUsed/>
    <w:rsid w:val="00A55924"/>
    <w:pPr>
      <w:tabs>
        <w:tab w:val="center" w:pos="4680"/>
        <w:tab w:val="right" w:pos="9360"/>
      </w:tabs>
    </w:pPr>
  </w:style>
  <w:style w:type="character" w:customStyle="1" w:styleId="HeaderChar">
    <w:name w:val="Header Char"/>
    <w:basedOn w:val="DefaultParagraphFont"/>
    <w:link w:val="Header"/>
    <w:uiPriority w:val="99"/>
    <w:semiHidden/>
    <w:rsid w:val="00A55924"/>
    <w:rPr>
      <w:rFonts w:ascii=".VnTime" w:eastAsia="Times New Roman" w:hAnsi=".VnTime" w:cs="Times New Roman"/>
      <w:sz w:val="28"/>
      <w:szCs w:val="28"/>
    </w:rPr>
  </w:style>
  <w:style w:type="paragraph" w:customStyle="1" w:styleId="1nho">
    <w:name w:val="1 nho"/>
    <w:basedOn w:val="Normal"/>
    <w:rsid w:val="00722FA0"/>
    <w:pPr>
      <w:autoSpaceDE w:val="0"/>
      <w:autoSpaceDN w:val="0"/>
      <w:adjustRightInd w:val="0"/>
      <w:spacing w:before="120" w:after="80" w:line="300" w:lineRule="exact"/>
      <w:ind w:firstLine="425"/>
      <w:jc w:val="both"/>
    </w:pPr>
    <w:rPr>
      <w:rFonts w:ascii=".VnCentury Schoolbook" w:hAnsi=".VnCentury Schoolbook"/>
      <w:b/>
      <w:bCs/>
      <w:color w:val="000000"/>
      <w:sz w:val="24"/>
      <w:szCs w:val="24"/>
    </w:rPr>
  </w:style>
</w:styles>
</file>

<file path=word/webSettings.xml><?xml version="1.0" encoding="utf-8"?>
<w:webSettings xmlns:r="http://schemas.openxmlformats.org/officeDocument/2006/relationships" xmlns:w="http://schemas.openxmlformats.org/wordprocessingml/2006/main">
  <w:divs>
    <w:div w:id="133931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D15AB0-6F4E-4B19-AEB5-76DB2765AE56}"/>
</file>

<file path=customXml/itemProps2.xml><?xml version="1.0" encoding="utf-8"?>
<ds:datastoreItem xmlns:ds="http://schemas.openxmlformats.org/officeDocument/2006/customXml" ds:itemID="{525127F9-5704-49AC-94E5-119072660940}"/>
</file>

<file path=customXml/itemProps3.xml><?xml version="1.0" encoding="utf-8"?>
<ds:datastoreItem xmlns:ds="http://schemas.openxmlformats.org/officeDocument/2006/customXml" ds:itemID="{5B5E6644-CD84-436C-BF40-1F3C56E284F3}"/>
</file>

<file path=docProps/app.xml><?xml version="1.0" encoding="utf-8"?>
<Properties xmlns="http://schemas.openxmlformats.org/officeDocument/2006/extended-properties" xmlns:vt="http://schemas.openxmlformats.org/officeDocument/2006/docPropsVTypes">
  <Template>Normal.dotm</Template>
  <TotalTime>771</TotalTime>
  <Pages>1</Pages>
  <Words>2570</Words>
  <Characters>14651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MrSang</dc:creator>
  <cp:lastModifiedBy>MrSang</cp:lastModifiedBy>
  <cp:revision>71</cp:revision>
  <cp:lastPrinted>2016-06-29T03:43:00Z</cp:lastPrinted>
  <dcterms:created xsi:type="dcterms:W3CDTF">2016-01-06T01:09:00Z</dcterms:created>
  <dcterms:modified xsi:type="dcterms:W3CDTF">2016-06-29T03:44:00Z</dcterms:modified>
</cp:coreProperties>
</file>